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F131" w14:textId="0A4009B3" w:rsidR="003430F7" w:rsidRPr="00523A93" w:rsidRDefault="002F3B77" w:rsidP="4EB12A45">
      <w:pPr>
        <w:spacing w:before="80" w:after="0"/>
        <w:jc w:val="both"/>
        <w:rPr>
          <w:rFonts w:ascii="Arial" w:eastAsia="Arial" w:hAnsi="Arial" w:cs="Arial"/>
          <w:b/>
          <w:bCs/>
          <w:color w:val="ED7C31"/>
          <w:sz w:val="30"/>
          <w:szCs w:val="30"/>
          <w:lang w:val="en-GB"/>
        </w:rPr>
      </w:pPr>
      <w:r w:rsidRPr="10D1DF5D">
        <w:rPr>
          <w:rFonts w:ascii="Arial" w:eastAsia="Arial" w:hAnsi="Arial" w:cs="Arial"/>
          <w:b/>
          <w:bCs/>
          <w:color w:val="ED7D31" w:themeColor="accent2"/>
          <w:spacing w:val="4"/>
          <w:sz w:val="30"/>
          <w:szCs w:val="30"/>
          <w:lang w:val="en-GB"/>
        </w:rPr>
        <w:t>QUALITY STANDARDS CHECKLIST</w:t>
      </w:r>
    </w:p>
    <w:p w14:paraId="3730360A" w14:textId="4EC8BD02" w:rsidR="002F3B77" w:rsidRPr="008E471A" w:rsidRDefault="002F3B77" w:rsidP="007B298E">
      <w:pPr>
        <w:spacing w:after="80"/>
        <w:jc w:val="both"/>
        <w:rPr>
          <w:rFonts w:ascii="Arial" w:eastAsia="Arial" w:hAnsi="Arial" w:cs="Arial"/>
          <w:i/>
          <w:iCs/>
          <w:color w:val="ED7D31" w:themeColor="accent2"/>
          <w:sz w:val="30"/>
          <w:szCs w:val="30"/>
          <w:lang w:val="en-GB"/>
        </w:rPr>
      </w:pPr>
      <w:r w:rsidRPr="10D1DF5D">
        <w:rPr>
          <w:rFonts w:ascii="Arial" w:eastAsia="Arial" w:hAnsi="Arial" w:cs="Arial"/>
          <w:color w:val="ED7D31" w:themeColor="accent2"/>
          <w:spacing w:val="4"/>
          <w:sz w:val="30"/>
          <w:szCs w:val="30"/>
          <w:lang w:val="en-GB"/>
        </w:rPr>
        <w:t xml:space="preserve">FOR </w:t>
      </w:r>
      <w:r w:rsidR="009306F0">
        <w:rPr>
          <w:rFonts w:ascii="Arial" w:eastAsia="Arial" w:hAnsi="Arial" w:cs="Arial"/>
          <w:color w:val="ED7D31" w:themeColor="accent2"/>
          <w:spacing w:val="4"/>
          <w:sz w:val="30"/>
          <w:szCs w:val="30"/>
          <w:lang w:val="en-GB"/>
        </w:rPr>
        <w:t>NUT</w:t>
      </w:r>
      <w:r w:rsidR="007B298E">
        <w:rPr>
          <w:rFonts w:ascii="Arial" w:eastAsia="Arial" w:hAnsi="Arial" w:cs="Arial"/>
          <w:color w:val="ED7D31" w:themeColor="accent2"/>
          <w:spacing w:val="4"/>
          <w:sz w:val="30"/>
          <w:szCs w:val="30"/>
          <w:lang w:val="en-GB"/>
        </w:rPr>
        <w:t>RITION SENSITIVE AGRICULTURE &amp;</w:t>
      </w:r>
      <w:r w:rsidR="009306F0">
        <w:rPr>
          <w:rFonts w:ascii="Arial" w:eastAsia="Arial" w:hAnsi="Arial" w:cs="Arial"/>
          <w:color w:val="ED7D31" w:themeColor="accent2"/>
          <w:spacing w:val="4"/>
          <w:sz w:val="30"/>
          <w:szCs w:val="30"/>
          <w:lang w:val="en-GB"/>
        </w:rPr>
        <w:t xml:space="preserve"> </w:t>
      </w:r>
      <w:r w:rsidR="007B298E">
        <w:rPr>
          <w:rFonts w:ascii="Arial" w:eastAsia="Arial" w:hAnsi="Arial" w:cs="Arial"/>
          <w:color w:val="ED7D31" w:themeColor="accent2"/>
          <w:spacing w:val="4"/>
          <w:sz w:val="30"/>
          <w:szCs w:val="30"/>
          <w:lang w:val="en-GB"/>
        </w:rPr>
        <w:t>LIVELIHOODS PROJECTS</w:t>
      </w:r>
    </w:p>
    <w:p w14:paraId="1D12183B" w14:textId="026C135A" w:rsidR="00EE3DA2" w:rsidRDefault="00260703" w:rsidP="00110F45">
      <w:pPr>
        <w:spacing w:before="40" w:after="0"/>
        <w:jc w:val="both"/>
        <w:rPr>
          <w:rFonts w:ascii="Arial" w:eastAsia="Arial" w:hAnsi="Arial" w:cs="Arial"/>
          <w:spacing w:val="2"/>
          <w:sz w:val="20"/>
          <w:szCs w:val="20"/>
          <w:lang w:val="en-US"/>
        </w:rPr>
      </w:pPr>
      <w:r>
        <w:rPr>
          <w:rFonts w:ascii="Arial" w:eastAsia="Arial" w:hAnsi="Arial" w:cs="Arial"/>
          <w:spacing w:val="2"/>
          <w:sz w:val="20"/>
          <w:szCs w:val="20"/>
          <w:lang w:val="en-US"/>
        </w:rPr>
        <w:t xml:space="preserve">The agriculture and livelihoods sectors have key roles to play in reducing child undernutrition. However, </w:t>
      </w:r>
      <w:r w:rsidRPr="003019FC">
        <w:rPr>
          <w:rFonts w:ascii="Arial" w:eastAsia="Arial" w:hAnsi="Arial" w:cs="Arial"/>
          <w:b/>
          <w:bCs/>
          <w:spacing w:val="2"/>
          <w:sz w:val="20"/>
          <w:szCs w:val="20"/>
          <w:lang w:val="en-US"/>
        </w:rPr>
        <w:t>the link between improved agriculture yields or increased income and improved nutrition is not automatic</w:t>
      </w:r>
      <w:r>
        <w:rPr>
          <w:rFonts w:ascii="Arial" w:eastAsia="Arial" w:hAnsi="Arial" w:cs="Arial"/>
          <w:spacing w:val="2"/>
          <w:sz w:val="20"/>
          <w:szCs w:val="20"/>
          <w:lang w:val="en-US"/>
        </w:rPr>
        <w:t>. A research ex</w:t>
      </w:r>
      <w:r w:rsidRPr="00260703">
        <w:rPr>
          <w:rFonts w:ascii="Arial" w:eastAsia="Arial" w:hAnsi="Arial" w:cs="Arial"/>
          <w:spacing w:val="2"/>
          <w:sz w:val="20"/>
          <w:szCs w:val="20"/>
          <w:lang w:val="en-US"/>
        </w:rPr>
        <w:t xml:space="preserve">ercise, which analysed over 7,000 agricultural programmes, </w:t>
      </w:r>
      <w:r>
        <w:rPr>
          <w:rFonts w:ascii="Arial" w:eastAsia="Arial" w:hAnsi="Arial" w:cs="Arial"/>
          <w:spacing w:val="2"/>
          <w:sz w:val="20"/>
          <w:szCs w:val="20"/>
          <w:lang w:val="en-US"/>
        </w:rPr>
        <w:t>found that</w:t>
      </w:r>
      <w:r w:rsidRPr="00260703">
        <w:rPr>
          <w:rFonts w:ascii="Arial" w:eastAsia="Arial" w:hAnsi="Arial" w:cs="Arial"/>
          <w:spacing w:val="2"/>
          <w:sz w:val="20"/>
          <w:szCs w:val="20"/>
          <w:lang w:val="en-US"/>
        </w:rPr>
        <w:t xml:space="preserve"> the overwhelming majority were unable to prove their impact on reducing undernutrition</w:t>
      </w:r>
      <w:r>
        <w:rPr>
          <w:rStyle w:val="FootnoteReference"/>
          <w:rFonts w:ascii="Arial" w:eastAsia="Arial" w:hAnsi="Arial" w:cs="Arial"/>
          <w:spacing w:val="2"/>
          <w:sz w:val="20"/>
          <w:szCs w:val="20"/>
          <w:lang w:val="en-US"/>
        </w:rPr>
        <w:footnoteReference w:id="1"/>
      </w:r>
      <w:r>
        <w:rPr>
          <w:rFonts w:ascii="Arial" w:eastAsia="Arial" w:hAnsi="Arial" w:cs="Arial"/>
          <w:spacing w:val="2"/>
          <w:sz w:val="20"/>
          <w:szCs w:val="20"/>
          <w:lang w:val="en-US"/>
        </w:rPr>
        <w:t>.</w:t>
      </w:r>
      <w:r w:rsidR="0009145D">
        <w:rPr>
          <w:rFonts w:ascii="Arial" w:eastAsia="Arial" w:hAnsi="Arial" w:cs="Arial"/>
          <w:spacing w:val="2"/>
          <w:sz w:val="20"/>
          <w:szCs w:val="20"/>
          <w:lang w:val="en-US"/>
        </w:rPr>
        <w:t xml:space="preserve"> Taking a</w:t>
      </w:r>
      <w:r>
        <w:rPr>
          <w:rFonts w:ascii="Arial" w:eastAsia="Arial" w:hAnsi="Arial" w:cs="Arial"/>
          <w:spacing w:val="2"/>
          <w:sz w:val="20"/>
          <w:szCs w:val="20"/>
          <w:lang w:val="en-US"/>
        </w:rPr>
        <w:t xml:space="preserve"> </w:t>
      </w:r>
      <w:r w:rsidR="0009145D">
        <w:rPr>
          <w:rFonts w:ascii="Arial" w:eastAsia="Arial" w:hAnsi="Arial" w:cs="Arial"/>
          <w:spacing w:val="2"/>
          <w:sz w:val="20"/>
          <w:szCs w:val="20"/>
          <w:lang w:val="en-US"/>
        </w:rPr>
        <w:t>n</w:t>
      </w:r>
      <w:r w:rsidR="00EE3DA2">
        <w:rPr>
          <w:rFonts w:ascii="Arial" w:eastAsia="Arial" w:hAnsi="Arial" w:cs="Arial"/>
          <w:spacing w:val="2"/>
          <w:sz w:val="20"/>
          <w:szCs w:val="20"/>
          <w:lang w:val="en-US"/>
        </w:rPr>
        <w:t xml:space="preserve">utrition sensitive </w:t>
      </w:r>
      <w:r w:rsidR="0009145D">
        <w:rPr>
          <w:rFonts w:ascii="Arial" w:eastAsia="Arial" w:hAnsi="Arial" w:cs="Arial"/>
          <w:spacing w:val="2"/>
          <w:sz w:val="20"/>
          <w:szCs w:val="20"/>
          <w:lang w:val="en-US"/>
        </w:rPr>
        <w:t xml:space="preserve">approach to </w:t>
      </w:r>
      <w:r w:rsidR="000F1692">
        <w:rPr>
          <w:rFonts w:ascii="Arial" w:eastAsia="Arial" w:hAnsi="Arial" w:cs="Arial"/>
          <w:spacing w:val="2"/>
          <w:sz w:val="20"/>
          <w:szCs w:val="20"/>
          <w:lang w:val="en-US"/>
        </w:rPr>
        <w:t xml:space="preserve">agriculture and livelihoods projects </w:t>
      </w:r>
      <w:r w:rsidR="00110F45">
        <w:rPr>
          <w:rFonts w:ascii="Arial" w:eastAsia="Arial" w:hAnsi="Arial" w:cs="Arial"/>
          <w:spacing w:val="2"/>
          <w:sz w:val="20"/>
          <w:szCs w:val="20"/>
          <w:lang w:val="en-US"/>
        </w:rPr>
        <w:t xml:space="preserve">is </w:t>
      </w:r>
      <w:proofErr w:type="gramStart"/>
      <w:r w:rsidR="00110F45">
        <w:rPr>
          <w:rFonts w:ascii="Arial" w:eastAsia="Arial" w:hAnsi="Arial" w:cs="Arial"/>
          <w:spacing w:val="2"/>
          <w:sz w:val="20"/>
          <w:szCs w:val="20"/>
          <w:lang w:val="en-US"/>
        </w:rPr>
        <w:t>therefore</w:t>
      </w:r>
      <w:proofErr w:type="gramEnd"/>
      <w:r w:rsidR="00110F45">
        <w:rPr>
          <w:rFonts w:ascii="Arial" w:eastAsia="Arial" w:hAnsi="Arial" w:cs="Arial"/>
          <w:spacing w:val="2"/>
          <w:sz w:val="20"/>
          <w:szCs w:val="20"/>
          <w:lang w:val="en-US"/>
        </w:rPr>
        <w:t xml:space="preserve"> one of PIN’s programmin</w:t>
      </w:r>
      <w:r w:rsidR="00A1782B">
        <w:rPr>
          <w:rFonts w:ascii="Arial" w:eastAsia="Arial" w:hAnsi="Arial" w:cs="Arial"/>
          <w:spacing w:val="2"/>
          <w:sz w:val="20"/>
          <w:szCs w:val="20"/>
          <w:lang w:val="en-US"/>
        </w:rPr>
        <w:t>g priorities. In practice, this</w:t>
      </w:r>
      <w:r w:rsidR="00110F45">
        <w:rPr>
          <w:rFonts w:ascii="Arial" w:eastAsia="Arial" w:hAnsi="Arial" w:cs="Arial"/>
          <w:spacing w:val="2"/>
          <w:sz w:val="20"/>
          <w:szCs w:val="20"/>
          <w:lang w:val="en-US"/>
        </w:rPr>
        <w:t xml:space="preserve"> </w:t>
      </w:r>
      <w:r w:rsidR="00EE3DA2">
        <w:rPr>
          <w:rFonts w:ascii="Arial" w:eastAsia="Arial" w:hAnsi="Arial" w:cs="Arial"/>
          <w:spacing w:val="2"/>
          <w:sz w:val="20"/>
          <w:szCs w:val="20"/>
          <w:lang w:val="en-US"/>
        </w:rPr>
        <w:t xml:space="preserve">means: </w:t>
      </w:r>
    </w:p>
    <w:p w14:paraId="55CB31D5" w14:textId="41D315AF" w:rsidR="00EE3DA2" w:rsidRDefault="00EE3DA2" w:rsidP="00EE3DA2">
      <w:pPr>
        <w:pStyle w:val="ListParagraph"/>
        <w:numPr>
          <w:ilvl w:val="0"/>
          <w:numId w:val="16"/>
        </w:numPr>
        <w:spacing w:before="40" w:after="0"/>
        <w:jc w:val="both"/>
        <w:rPr>
          <w:rFonts w:ascii="Arial" w:eastAsia="Arial" w:hAnsi="Arial" w:cs="Arial"/>
          <w:spacing w:val="2"/>
          <w:sz w:val="20"/>
          <w:szCs w:val="20"/>
          <w:lang w:val="en-US"/>
        </w:rPr>
      </w:pPr>
      <w:r w:rsidRPr="00DC40DB">
        <w:rPr>
          <w:rFonts w:ascii="Arial" w:eastAsia="Arial" w:hAnsi="Arial" w:cs="Arial"/>
          <w:b/>
          <w:bCs/>
          <w:spacing w:val="2"/>
          <w:sz w:val="20"/>
          <w:szCs w:val="20"/>
          <w:lang w:val="en-US"/>
        </w:rPr>
        <w:t>Maximising their contribution to nutrition</w:t>
      </w:r>
      <w:r>
        <w:rPr>
          <w:rFonts w:ascii="Arial" w:eastAsia="Arial" w:hAnsi="Arial" w:cs="Arial"/>
          <w:spacing w:val="2"/>
          <w:sz w:val="20"/>
          <w:szCs w:val="20"/>
          <w:lang w:val="en-US"/>
        </w:rPr>
        <w:t>: increasing dietary diversity (enough variety of food) and reducing seasonal hunger gaps (enough energy provided by food)</w:t>
      </w:r>
    </w:p>
    <w:p w14:paraId="6960414B" w14:textId="3D19279E" w:rsidR="00EE3DA2" w:rsidRDefault="00EE3DA2" w:rsidP="00EE3DA2">
      <w:pPr>
        <w:pStyle w:val="ListParagraph"/>
        <w:numPr>
          <w:ilvl w:val="0"/>
          <w:numId w:val="16"/>
        </w:numPr>
        <w:spacing w:before="40" w:after="0"/>
        <w:jc w:val="both"/>
        <w:rPr>
          <w:rFonts w:ascii="Arial" w:eastAsia="Arial" w:hAnsi="Arial" w:cs="Arial"/>
          <w:spacing w:val="2"/>
          <w:sz w:val="20"/>
          <w:szCs w:val="20"/>
          <w:lang w:val="en-US"/>
        </w:rPr>
      </w:pPr>
      <w:r w:rsidRPr="00DC40DB">
        <w:rPr>
          <w:rFonts w:ascii="Arial" w:eastAsia="Arial" w:hAnsi="Arial" w:cs="Arial"/>
          <w:b/>
          <w:bCs/>
          <w:spacing w:val="2"/>
          <w:sz w:val="20"/>
          <w:szCs w:val="20"/>
          <w:lang w:val="en-US"/>
        </w:rPr>
        <w:t>Ensuring these improvements are seen by those most at risk of undernutrition</w:t>
      </w:r>
      <w:r>
        <w:rPr>
          <w:rFonts w:ascii="Arial" w:eastAsia="Arial" w:hAnsi="Arial" w:cs="Arial"/>
          <w:spacing w:val="2"/>
          <w:sz w:val="20"/>
          <w:szCs w:val="20"/>
          <w:lang w:val="en-US"/>
        </w:rPr>
        <w:t>: under 2 children and pregnant and lactating women</w:t>
      </w:r>
    </w:p>
    <w:p w14:paraId="390C34D9" w14:textId="5791F679" w:rsidR="00C27CE1" w:rsidRDefault="00EE3DA2" w:rsidP="001325CD">
      <w:pPr>
        <w:pStyle w:val="ListParagraph"/>
        <w:numPr>
          <w:ilvl w:val="0"/>
          <w:numId w:val="16"/>
        </w:numPr>
        <w:spacing w:before="40" w:after="0"/>
        <w:jc w:val="both"/>
        <w:rPr>
          <w:rFonts w:ascii="Arial" w:eastAsia="Arial" w:hAnsi="Arial" w:cs="Arial"/>
          <w:spacing w:val="2"/>
          <w:sz w:val="20"/>
          <w:szCs w:val="20"/>
          <w:lang w:val="en-US"/>
        </w:rPr>
      </w:pPr>
      <w:r w:rsidRPr="00DC40DB">
        <w:rPr>
          <w:rFonts w:ascii="Arial" w:eastAsia="Arial" w:hAnsi="Arial" w:cs="Arial"/>
          <w:b/>
          <w:bCs/>
          <w:spacing w:val="2"/>
          <w:sz w:val="20"/>
          <w:szCs w:val="20"/>
          <w:lang w:val="en-US"/>
        </w:rPr>
        <w:t>Promoting gender equity</w:t>
      </w:r>
      <w:r w:rsidR="00DC40DB">
        <w:rPr>
          <w:rFonts w:ascii="Arial" w:eastAsia="Arial" w:hAnsi="Arial" w:cs="Arial"/>
          <w:spacing w:val="2"/>
          <w:sz w:val="20"/>
          <w:szCs w:val="20"/>
          <w:lang w:val="en-US"/>
        </w:rPr>
        <w:t xml:space="preserve">: women’s decision-making power and control over resources </w:t>
      </w:r>
      <w:r w:rsidR="001325CD">
        <w:rPr>
          <w:rFonts w:ascii="Arial" w:eastAsia="Arial" w:hAnsi="Arial" w:cs="Arial"/>
          <w:spacing w:val="2"/>
          <w:sz w:val="20"/>
          <w:szCs w:val="20"/>
          <w:lang w:val="en-US"/>
        </w:rPr>
        <w:t xml:space="preserve">(income, time/workload) </w:t>
      </w:r>
      <w:r w:rsidR="00DC40DB">
        <w:rPr>
          <w:rFonts w:ascii="Arial" w:eastAsia="Arial" w:hAnsi="Arial" w:cs="Arial"/>
          <w:spacing w:val="2"/>
          <w:sz w:val="20"/>
          <w:szCs w:val="20"/>
          <w:lang w:val="en-US"/>
        </w:rPr>
        <w:t>is linked to improved nutrition of all household members</w:t>
      </w:r>
      <w:r w:rsidR="00CD3061">
        <w:rPr>
          <w:rStyle w:val="FootnoteReference"/>
          <w:rFonts w:ascii="Arial" w:eastAsia="Arial" w:hAnsi="Arial" w:cs="Arial"/>
          <w:spacing w:val="2"/>
          <w:sz w:val="20"/>
          <w:szCs w:val="20"/>
          <w:lang w:val="en-US"/>
        </w:rPr>
        <w:footnoteReference w:id="2"/>
      </w:r>
      <w:r w:rsidR="001325CD">
        <w:rPr>
          <w:rFonts w:ascii="Arial" w:eastAsia="Arial" w:hAnsi="Arial" w:cs="Arial"/>
          <w:spacing w:val="2"/>
          <w:sz w:val="20"/>
          <w:szCs w:val="20"/>
          <w:lang w:val="en-US"/>
        </w:rPr>
        <w:t>,</w:t>
      </w:r>
      <w:r w:rsidR="00C27CE1">
        <w:rPr>
          <w:rFonts w:ascii="Arial" w:eastAsia="Arial" w:hAnsi="Arial" w:cs="Arial"/>
          <w:spacing w:val="2"/>
          <w:sz w:val="20"/>
          <w:szCs w:val="20"/>
          <w:lang w:val="en-US"/>
        </w:rPr>
        <w:t xml:space="preserve"> two example pathways:</w:t>
      </w:r>
    </w:p>
    <w:p w14:paraId="1A08AC0E" w14:textId="00004A92" w:rsidR="00EE3DA2" w:rsidRDefault="00C27CE1" w:rsidP="00C27CE1">
      <w:pPr>
        <w:pStyle w:val="ListParagraph"/>
        <w:numPr>
          <w:ilvl w:val="1"/>
          <w:numId w:val="16"/>
        </w:numPr>
        <w:spacing w:before="40" w:after="0"/>
        <w:jc w:val="both"/>
        <w:rPr>
          <w:rFonts w:ascii="Arial" w:eastAsia="Arial" w:hAnsi="Arial" w:cs="Arial"/>
          <w:spacing w:val="2"/>
          <w:sz w:val="20"/>
          <w:szCs w:val="20"/>
          <w:lang w:val="en-US"/>
        </w:rPr>
      </w:pPr>
      <w:r>
        <w:rPr>
          <w:rFonts w:ascii="Arial" w:eastAsia="Arial" w:hAnsi="Arial" w:cs="Arial"/>
          <w:spacing w:val="2"/>
          <w:sz w:val="20"/>
          <w:szCs w:val="20"/>
          <w:lang w:val="en-US"/>
        </w:rPr>
        <w:t>G</w:t>
      </w:r>
      <w:r w:rsidR="00DC40DB">
        <w:rPr>
          <w:rFonts w:ascii="Arial" w:eastAsia="Arial" w:hAnsi="Arial" w:cs="Arial"/>
          <w:spacing w:val="2"/>
          <w:sz w:val="20"/>
          <w:szCs w:val="20"/>
          <w:lang w:val="en-US"/>
        </w:rPr>
        <w:t>iven that many agriculture and livelihoods projects seek to increase income, ensuring women’s control over this means the project can have a wider nutritional impact</w:t>
      </w:r>
    </w:p>
    <w:p w14:paraId="78E4F5CD" w14:textId="7D8E5630" w:rsidR="00C27CE1" w:rsidRDefault="00C27CE1" w:rsidP="008F51E3">
      <w:pPr>
        <w:pStyle w:val="ListParagraph"/>
        <w:numPr>
          <w:ilvl w:val="1"/>
          <w:numId w:val="16"/>
        </w:numPr>
        <w:spacing w:before="40" w:after="0"/>
        <w:jc w:val="both"/>
        <w:rPr>
          <w:rFonts w:ascii="Arial" w:eastAsia="Arial" w:hAnsi="Arial" w:cs="Arial"/>
          <w:spacing w:val="2"/>
          <w:sz w:val="20"/>
          <w:szCs w:val="20"/>
          <w:lang w:val="en-US"/>
        </w:rPr>
      </w:pPr>
      <w:r>
        <w:rPr>
          <w:rFonts w:ascii="Arial" w:eastAsia="Arial" w:hAnsi="Arial" w:cs="Arial"/>
          <w:spacing w:val="2"/>
          <w:sz w:val="20"/>
          <w:szCs w:val="20"/>
          <w:lang w:val="en-US"/>
        </w:rPr>
        <w:t xml:space="preserve">Agricultural or income generating activities can increase the workload for women, if we do not monitor increased workload levels for women we risk </w:t>
      </w:r>
      <w:r w:rsidR="00772424">
        <w:rPr>
          <w:rFonts w:ascii="Arial" w:eastAsia="Arial" w:hAnsi="Arial" w:cs="Arial"/>
          <w:spacing w:val="2"/>
          <w:sz w:val="20"/>
          <w:szCs w:val="20"/>
          <w:lang w:val="en-US"/>
        </w:rPr>
        <w:t xml:space="preserve"> increasing the likelihood of life-threatening complications </w:t>
      </w:r>
      <w:r w:rsidR="008F51E3">
        <w:rPr>
          <w:rFonts w:ascii="Arial" w:eastAsia="Arial" w:hAnsi="Arial" w:cs="Arial"/>
          <w:spacing w:val="2"/>
          <w:sz w:val="20"/>
          <w:szCs w:val="20"/>
          <w:lang w:val="en-US"/>
        </w:rPr>
        <w:t xml:space="preserve">or restricted </w:t>
      </w:r>
      <w:proofErr w:type="spellStart"/>
      <w:r w:rsidR="008F51E3">
        <w:rPr>
          <w:rFonts w:ascii="Arial" w:eastAsia="Arial" w:hAnsi="Arial" w:cs="Arial"/>
          <w:spacing w:val="2"/>
          <w:sz w:val="20"/>
          <w:szCs w:val="20"/>
          <w:lang w:val="en-US"/>
        </w:rPr>
        <w:t>foetal</w:t>
      </w:r>
      <w:proofErr w:type="spellEnd"/>
      <w:r w:rsidR="008F51E3">
        <w:rPr>
          <w:rFonts w:ascii="Arial" w:eastAsia="Arial" w:hAnsi="Arial" w:cs="Arial"/>
          <w:spacing w:val="2"/>
          <w:sz w:val="20"/>
          <w:szCs w:val="20"/>
          <w:lang w:val="en-US"/>
        </w:rPr>
        <w:t xml:space="preserve"> growth </w:t>
      </w:r>
      <w:r w:rsidR="00772424">
        <w:rPr>
          <w:rFonts w:ascii="Arial" w:eastAsia="Arial" w:hAnsi="Arial" w:cs="Arial"/>
          <w:spacing w:val="2"/>
          <w:sz w:val="20"/>
          <w:szCs w:val="20"/>
          <w:lang w:val="en-US"/>
        </w:rPr>
        <w:t>during pregnancy</w:t>
      </w:r>
      <w:r>
        <w:rPr>
          <w:rStyle w:val="FootnoteReference"/>
          <w:rFonts w:ascii="Arial" w:eastAsia="Arial" w:hAnsi="Arial" w:cs="Arial"/>
          <w:spacing w:val="2"/>
          <w:sz w:val="20"/>
          <w:szCs w:val="20"/>
          <w:lang w:val="en-US"/>
        </w:rPr>
        <w:footnoteReference w:id="3"/>
      </w:r>
    </w:p>
    <w:p w14:paraId="2259282C" w14:textId="3575A303" w:rsidR="00EE3DA2" w:rsidRDefault="00EE3DA2" w:rsidP="00CD3061">
      <w:pPr>
        <w:pStyle w:val="ListParagraph"/>
        <w:numPr>
          <w:ilvl w:val="0"/>
          <w:numId w:val="16"/>
        </w:numPr>
        <w:spacing w:before="40" w:after="0"/>
        <w:jc w:val="both"/>
        <w:rPr>
          <w:rFonts w:ascii="Arial" w:eastAsia="Arial" w:hAnsi="Arial" w:cs="Arial"/>
          <w:spacing w:val="2"/>
          <w:sz w:val="20"/>
          <w:szCs w:val="20"/>
          <w:lang w:val="en-US"/>
        </w:rPr>
      </w:pPr>
      <w:r w:rsidRPr="00DC40DB">
        <w:rPr>
          <w:rFonts w:ascii="Arial" w:eastAsia="Arial" w:hAnsi="Arial" w:cs="Arial"/>
          <w:b/>
          <w:bCs/>
          <w:spacing w:val="2"/>
          <w:sz w:val="20"/>
          <w:szCs w:val="20"/>
          <w:lang w:val="en-US"/>
        </w:rPr>
        <w:t>Targeting the poorest households</w:t>
      </w:r>
      <w:r>
        <w:rPr>
          <w:rFonts w:ascii="Arial" w:eastAsia="Arial" w:hAnsi="Arial" w:cs="Arial"/>
          <w:spacing w:val="2"/>
          <w:sz w:val="20"/>
          <w:szCs w:val="20"/>
          <w:lang w:val="en-US"/>
        </w:rPr>
        <w:t xml:space="preserve"> so that we are improving socio-economic equity in our target areas</w:t>
      </w:r>
      <w:r w:rsidR="001325CD">
        <w:rPr>
          <w:rFonts w:ascii="Arial" w:eastAsia="Arial" w:hAnsi="Arial" w:cs="Arial"/>
          <w:spacing w:val="2"/>
          <w:sz w:val="20"/>
          <w:szCs w:val="20"/>
          <w:lang w:val="en-US"/>
        </w:rPr>
        <w:t xml:space="preserve">: the </w:t>
      </w:r>
      <w:proofErr w:type="gramStart"/>
      <w:r w:rsidR="001325CD">
        <w:rPr>
          <w:rFonts w:ascii="Arial" w:eastAsia="Arial" w:hAnsi="Arial" w:cs="Arial"/>
          <w:spacing w:val="2"/>
          <w:sz w:val="20"/>
          <w:szCs w:val="20"/>
          <w:lang w:val="en-US"/>
        </w:rPr>
        <w:t>poorest</w:t>
      </w:r>
      <w:proofErr w:type="gramEnd"/>
      <w:r w:rsidR="001325CD">
        <w:rPr>
          <w:rFonts w:ascii="Arial" w:eastAsia="Arial" w:hAnsi="Arial" w:cs="Arial"/>
          <w:spacing w:val="2"/>
          <w:sz w:val="20"/>
          <w:szCs w:val="20"/>
          <w:lang w:val="en-US"/>
        </w:rPr>
        <w:t xml:space="preserve"> households are often the most food insecure and have the worst nutrition statistics, so if we want to see improved </w:t>
      </w:r>
      <w:r w:rsidR="00CD3061">
        <w:rPr>
          <w:rFonts w:ascii="Arial" w:eastAsia="Arial" w:hAnsi="Arial" w:cs="Arial"/>
          <w:spacing w:val="2"/>
          <w:sz w:val="20"/>
          <w:szCs w:val="20"/>
          <w:lang w:val="en-US"/>
        </w:rPr>
        <w:t>malnutrition statistics, we have to be reaching the poorest, most vulnerable households.</w:t>
      </w:r>
    </w:p>
    <w:p w14:paraId="0F8A0354" w14:textId="77777777" w:rsidR="00EE3DA2" w:rsidRDefault="00EE3DA2" w:rsidP="006F5C3C">
      <w:pPr>
        <w:spacing w:before="40" w:after="0"/>
        <w:jc w:val="both"/>
        <w:rPr>
          <w:rFonts w:ascii="Arial" w:eastAsia="Arial" w:hAnsi="Arial" w:cs="Arial"/>
          <w:spacing w:val="2"/>
          <w:sz w:val="20"/>
          <w:szCs w:val="20"/>
          <w:lang w:val="en-US"/>
        </w:rPr>
      </w:pPr>
    </w:p>
    <w:p w14:paraId="38E0ECDD" w14:textId="20FDBBAB" w:rsidR="00260703" w:rsidRDefault="00260703" w:rsidP="00200D93">
      <w:pPr>
        <w:spacing w:before="40" w:after="0"/>
        <w:jc w:val="both"/>
        <w:rPr>
          <w:rFonts w:ascii="Arial" w:eastAsia="Arial" w:hAnsi="Arial" w:cs="Arial"/>
          <w:spacing w:val="2"/>
          <w:sz w:val="20"/>
          <w:szCs w:val="20"/>
          <w:lang w:val="en-US"/>
        </w:rPr>
      </w:pPr>
      <w:r>
        <w:rPr>
          <w:rFonts w:ascii="Arial" w:eastAsia="Arial" w:hAnsi="Arial" w:cs="Arial"/>
          <w:spacing w:val="2"/>
          <w:sz w:val="20"/>
          <w:szCs w:val="20"/>
          <w:lang w:val="en-US"/>
        </w:rPr>
        <w:t>The following checklist</w:t>
      </w:r>
      <w:r w:rsidR="00332981">
        <w:rPr>
          <w:rFonts w:ascii="Arial" w:eastAsia="Arial" w:hAnsi="Arial" w:cs="Arial"/>
          <w:spacing w:val="2"/>
          <w:sz w:val="20"/>
          <w:szCs w:val="20"/>
          <w:lang w:val="en-US"/>
        </w:rPr>
        <w:t xml:space="preserve"> combines and condenses</w:t>
      </w:r>
      <w:r>
        <w:rPr>
          <w:rFonts w:ascii="Arial" w:eastAsia="Arial" w:hAnsi="Arial" w:cs="Arial"/>
          <w:spacing w:val="2"/>
          <w:sz w:val="20"/>
          <w:szCs w:val="20"/>
          <w:lang w:val="en-US"/>
        </w:rPr>
        <w:t xml:space="preserve"> </w:t>
      </w:r>
      <w:r w:rsidR="00332981">
        <w:rPr>
          <w:rFonts w:ascii="Arial" w:eastAsia="Arial" w:hAnsi="Arial" w:cs="Arial"/>
          <w:spacing w:val="2"/>
          <w:sz w:val="20"/>
          <w:szCs w:val="20"/>
          <w:lang w:val="en-US"/>
        </w:rPr>
        <w:t>various</w:t>
      </w:r>
      <w:r>
        <w:rPr>
          <w:rFonts w:ascii="Arial" w:eastAsia="Arial" w:hAnsi="Arial" w:cs="Arial"/>
          <w:spacing w:val="2"/>
          <w:sz w:val="20"/>
          <w:szCs w:val="20"/>
          <w:lang w:val="en-US"/>
        </w:rPr>
        <w:t xml:space="preserve"> </w:t>
      </w:r>
      <w:r w:rsidR="00332981">
        <w:rPr>
          <w:rFonts w:ascii="Arial" w:eastAsia="Arial" w:hAnsi="Arial" w:cs="Arial"/>
          <w:spacing w:val="2"/>
          <w:sz w:val="20"/>
          <w:szCs w:val="20"/>
          <w:lang w:val="en-US"/>
        </w:rPr>
        <w:t xml:space="preserve">technical resources, </w:t>
      </w:r>
      <w:r>
        <w:rPr>
          <w:rFonts w:ascii="Arial" w:eastAsia="Arial" w:hAnsi="Arial" w:cs="Arial"/>
          <w:spacing w:val="2"/>
          <w:sz w:val="20"/>
          <w:szCs w:val="20"/>
          <w:lang w:val="en-US"/>
        </w:rPr>
        <w:t>including FAO’s</w:t>
      </w:r>
      <w:r w:rsidR="00332981">
        <w:rPr>
          <w:rFonts w:ascii="Arial" w:eastAsia="Arial" w:hAnsi="Arial" w:cs="Arial"/>
          <w:spacing w:val="2"/>
          <w:sz w:val="20"/>
          <w:szCs w:val="20"/>
          <w:lang w:val="en-US"/>
        </w:rPr>
        <w:t xml:space="preserve"> </w:t>
      </w:r>
      <w:r w:rsidR="008B09CA">
        <w:rPr>
          <w:rFonts w:ascii="Arial" w:eastAsia="Arial" w:hAnsi="Arial" w:cs="Arial"/>
          <w:spacing w:val="2"/>
          <w:sz w:val="20"/>
          <w:szCs w:val="20"/>
          <w:lang w:val="en-US"/>
        </w:rPr>
        <w:t>Designing Nutrition-Sensitive Agriculture Investments</w:t>
      </w:r>
      <w:r w:rsidR="00332981">
        <w:rPr>
          <w:rStyle w:val="FootnoteReference"/>
          <w:rFonts w:ascii="Arial" w:eastAsia="Arial" w:hAnsi="Arial" w:cs="Arial"/>
          <w:spacing w:val="2"/>
          <w:sz w:val="20"/>
          <w:szCs w:val="20"/>
          <w:lang w:val="en-US"/>
        </w:rPr>
        <w:footnoteReference w:id="4"/>
      </w:r>
      <w:r w:rsidR="00332981">
        <w:rPr>
          <w:rFonts w:ascii="Arial" w:eastAsia="Arial" w:hAnsi="Arial" w:cs="Arial"/>
          <w:spacing w:val="2"/>
          <w:sz w:val="20"/>
          <w:szCs w:val="20"/>
          <w:lang w:val="en-US"/>
        </w:rPr>
        <w:t xml:space="preserve">. </w:t>
      </w:r>
      <w:r w:rsidR="0059375B">
        <w:rPr>
          <w:rFonts w:ascii="Arial" w:eastAsia="Arial" w:hAnsi="Arial" w:cs="Arial"/>
          <w:spacing w:val="2"/>
          <w:sz w:val="20"/>
          <w:szCs w:val="20"/>
          <w:lang w:val="en-US"/>
        </w:rPr>
        <w:t>Undernutrition is a serious issue in all of PIN’s Country Programmes in Asia and Africa</w:t>
      </w:r>
      <w:r w:rsidR="004872B8">
        <w:rPr>
          <w:rStyle w:val="FootnoteReference"/>
          <w:rFonts w:ascii="Arial" w:eastAsia="Arial" w:hAnsi="Arial" w:cs="Arial"/>
          <w:spacing w:val="2"/>
          <w:sz w:val="20"/>
          <w:szCs w:val="20"/>
          <w:lang w:val="en-US"/>
        </w:rPr>
        <w:footnoteReference w:id="5"/>
      </w:r>
      <w:r w:rsidR="0059375B">
        <w:rPr>
          <w:rFonts w:ascii="Arial" w:eastAsia="Arial" w:hAnsi="Arial" w:cs="Arial"/>
          <w:spacing w:val="2"/>
          <w:sz w:val="20"/>
          <w:szCs w:val="20"/>
          <w:lang w:val="en-US"/>
        </w:rPr>
        <w:t xml:space="preserve">. PIN recognizes that we have varying priorities and capacities across different programmes and therefore has created three levels that </w:t>
      </w:r>
      <w:proofErr w:type="gramStart"/>
      <w:r w:rsidR="0059375B">
        <w:rPr>
          <w:rFonts w:ascii="Arial" w:eastAsia="Arial" w:hAnsi="Arial" w:cs="Arial"/>
          <w:spacing w:val="2"/>
          <w:sz w:val="20"/>
          <w:szCs w:val="20"/>
          <w:lang w:val="en-US"/>
        </w:rPr>
        <w:t>can be selected</w:t>
      </w:r>
      <w:proofErr w:type="gramEnd"/>
      <w:r w:rsidR="0059375B">
        <w:rPr>
          <w:rFonts w:ascii="Arial" w:eastAsia="Arial" w:hAnsi="Arial" w:cs="Arial"/>
          <w:spacing w:val="2"/>
          <w:sz w:val="20"/>
          <w:szCs w:val="20"/>
          <w:lang w:val="en-US"/>
        </w:rPr>
        <w:t xml:space="preserve"> from</w:t>
      </w:r>
      <w:r w:rsidR="00200D93">
        <w:rPr>
          <w:rFonts w:ascii="Arial" w:eastAsia="Arial" w:hAnsi="Arial" w:cs="Arial"/>
          <w:spacing w:val="2"/>
          <w:sz w:val="20"/>
          <w:szCs w:val="20"/>
          <w:lang w:val="en-US"/>
        </w:rPr>
        <w:t>:</w:t>
      </w:r>
    </w:p>
    <w:p w14:paraId="02734D1A" w14:textId="261C275F" w:rsidR="0059375B" w:rsidRDefault="0059375B" w:rsidP="00B35D39">
      <w:pPr>
        <w:pStyle w:val="ListParagraph"/>
        <w:numPr>
          <w:ilvl w:val="0"/>
          <w:numId w:val="17"/>
        </w:numPr>
        <w:spacing w:before="40" w:after="0"/>
        <w:jc w:val="both"/>
        <w:rPr>
          <w:rFonts w:ascii="Arial" w:eastAsia="Arial" w:hAnsi="Arial" w:cs="Arial"/>
          <w:spacing w:val="2"/>
          <w:sz w:val="20"/>
          <w:szCs w:val="20"/>
          <w:lang w:val="en-US"/>
        </w:rPr>
      </w:pPr>
      <w:r w:rsidRPr="0059375B">
        <w:rPr>
          <w:rFonts w:ascii="Arial" w:eastAsia="Arial" w:hAnsi="Arial" w:cs="Arial"/>
          <w:spacing w:val="2"/>
          <w:sz w:val="20"/>
          <w:szCs w:val="20"/>
          <w:lang w:val="en-US"/>
        </w:rPr>
        <w:t>Level 1</w:t>
      </w:r>
      <w:r w:rsidR="00B35D39">
        <w:rPr>
          <w:rFonts w:ascii="Arial" w:eastAsia="Arial" w:hAnsi="Arial" w:cs="Arial"/>
          <w:spacing w:val="2"/>
          <w:sz w:val="20"/>
          <w:szCs w:val="20"/>
          <w:lang w:val="en-US"/>
        </w:rPr>
        <w:t xml:space="preserve">: </w:t>
      </w:r>
      <w:r w:rsidR="00B35D39" w:rsidRPr="0061679A">
        <w:rPr>
          <w:rFonts w:ascii="Arial" w:eastAsia="Arial" w:hAnsi="Arial" w:cs="Arial"/>
          <w:spacing w:val="2"/>
          <w:sz w:val="20"/>
          <w:szCs w:val="20"/>
          <w:lang w:val="en-US"/>
        </w:rPr>
        <w:t>Is a minimum standard</w:t>
      </w:r>
      <w:r w:rsidRPr="0061679A">
        <w:rPr>
          <w:rFonts w:ascii="Arial" w:eastAsia="Arial" w:hAnsi="Arial" w:cs="Arial"/>
          <w:spacing w:val="2"/>
          <w:sz w:val="20"/>
          <w:szCs w:val="20"/>
          <w:lang w:val="en-US"/>
        </w:rPr>
        <w:t xml:space="preserve"> and can</w:t>
      </w:r>
      <w:r>
        <w:rPr>
          <w:rFonts w:ascii="Arial" w:eastAsia="Arial" w:hAnsi="Arial" w:cs="Arial"/>
          <w:spacing w:val="2"/>
          <w:sz w:val="20"/>
          <w:szCs w:val="20"/>
          <w:lang w:val="en-US"/>
        </w:rPr>
        <w:t xml:space="preserve"> be applied to most Livelihoods, Markets and Agriculture projects</w:t>
      </w:r>
    </w:p>
    <w:p w14:paraId="1CAC017E" w14:textId="2500BA94" w:rsidR="0059375B" w:rsidRDefault="0059375B" w:rsidP="00170E99">
      <w:pPr>
        <w:pStyle w:val="ListParagraph"/>
        <w:numPr>
          <w:ilvl w:val="0"/>
          <w:numId w:val="17"/>
        </w:numPr>
        <w:spacing w:before="40" w:after="0"/>
        <w:jc w:val="both"/>
        <w:rPr>
          <w:rFonts w:ascii="Arial" w:eastAsia="Arial" w:hAnsi="Arial" w:cs="Arial"/>
          <w:spacing w:val="2"/>
          <w:sz w:val="20"/>
          <w:szCs w:val="20"/>
          <w:lang w:val="en-US"/>
        </w:rPr>
      </w:pPr>
      <w:r>
        <w:rPr>
          <w:rFonts w:ascii="Arial" w:eastAsia="Arial" w:hAnsi="Arial" w:cs="Arial"/>
          <w:spacing w:val="2"/>
          <w:sz w:val="20"/>
          <w:szCs w:val="20"/>
          <w:lang w:val="en-US"/>
        </w:rPr>
        <w:t>Level 2: Can be applied in programmes where you can draw on, or build mu</w:t>
      </w:r>
      <w:r w:rsidR="00170E99">
        <w:rPr>
          <w:rFonts w:ascii="Arial" w:eastAsia="Arial" w:hAnsi="Arial" w:cs="Arial"/>
          <w:spacing w:val="2"/>
          <w:sz w:val="20"/>
          <w:szCs w:val="20"/>
          <w:lang w:val="en-US"/>
        </w:rPr>
        <w:t>lti-sectoral expertise in your</w:t>
      </w:r>
      <w:r>
        <w:rPr>
          <w:rFonts w:ascii="Arial" w:eastAsia="Arial" w:hAnsi="Arial" w:cs="Arial"/>
          <w:spacing w:val="2"/>
          <w:sz w:val="20"/>
          <w:szCs w:val="20"/>
          <w:lang w:val="en-US"/>
        </w:rPr>
        <w:t xml:space="preserve"> team</w:t>
      </w:r>
    </w:p>
    <w:p w14:paraId="7C38F574" w14:textId="1B79EAC6" w:rsidR="0059375B" w:rsidRPr="0059375B" w:rsidRDefault="0059375B" w:rsidP="0059375B">
      <w:pPr>
        <w:pStyle w:val="ListParagraph"/>
        <w:numPr>
          <w:ilvl w:val="0"/>
          <w:numId w:val="17"/>
        </w:numPr>
        <w:spacing w:before="40" w:after="0"/>
        <w:jc w:val="both"/>
        <w:rPr>
          <w:rFonts w:ascii="Arial" w:eastAsia="Arial" w:hAnsi="Arial" w:cs="Arial"/>
          <w:spacing w:val="2"/>
          <w:sz w:val="20"/>
          <w:szCs w:val="20"/>
          <w:lang w:val="en-US"/>
        </w:rPr>
      </w:pPr>
      <w:r>
        <w:rPr>
          <w:rFonts w:ascii="Arial" w:eastAsia="Arial" w:hAnsi="Arial" w:cs="Arial"/>
          <w:spacing w:val="2"/>
          <w:sz w:val="20"/>
          <w:szCs w:val="20"/>
          <w:lang w:val="en-US"/>
        </w:rPr>
        <w:t xml:space="preserve">Level 3: Is where you have resources to invest in </w:t>
      </w:r>
      <w:r w:rsidR="004872B8">
        <w:rPr>
          <w:rFonts w:ascii="Arial" w:eastAsia="Arial" w:hAnsi="Arial" w:cs="Arial"/>
          <w:spacing w:val="2"/>
          <w:sz w:val="20"/>
          <w:szCs w:val="20"/>
          <w:lang w:val="en-US"/>
        </w:rPr>
        <w:t xml:space="preserve">establishing </w:t>
      </w:r>
      <w:r>
        <w:rPr>
          <w:rFonts w:ascii="Arial" w:eastAsia="Arial" w:hAnsi="Arial" w:cs="Arial"/>
          <w:spacing w:val="2"/>
          <w:sz w:val="20"/>
          <w:szCs w:val="20"/>
          <w:lang w:val="en-US"/>
        </w:rPr>
        <w:t xml:space="preserve">a multi-sectoral </w:t>
      </w:r>
      <w:r w:rsidR="004872B8">
        <w:rPr>
          <w:rFonts w:ascii="Arial" w:eastAsia="Arial" w:hAnsi="Arial" w:cs="Arial"/>
          <w:spacing w:val="2"/>
          <w:sz w:val="20"/>
          <w:szCs w:val="20"/>
          <w:lang w:val="en-US"/>
        </w:rPr>
        <w:t xml:space="preserve">project </w:t>
      </w:r>
      <w:r>
        <w:rPr>
          <w:rFonts w:ascii="Arial" w:eastAsia="Arial" w:hAnsi="Arial" w:cs="Arial"/>
          <w:spacing w:val="2"/>
          <w:sz w:val="20"/>
          <w:szCs w:val="20"/>
          <w:lang w:val="en-US"/>
        </w:rPr>
        <w:t xml:space="preserve">team </w:t>
      </w:r>
    </w:p>
    <w:p w14:paraId="00B10601" w14:textId="5D6931FE" w:rsidR="00370B37" w:rsidRDefault="00370B37" w:rsidP="00332981">
      <w:pPr>
        <w:spacing w:before="40" w:after="0"/>
        <w:jc w:val="both"/>
        <w:rPr>
          <w:rFonts w:ascii="Arial" w:eastAsia="Arial" w:hAnsi="Arial" w:cs="Arial"/>
          <w:spacing w:val="2"/>
          <w:sz w:val="20"/>
          <w:szCs w:val="20"/>
          <w:lang w:val="en-US"/>
        </w:rPr>
      </w:pPr>
    </w:p>
    <w:p w14:paraId="2427395A" w14:textId="5C4579B0" w:rsidR="00BE222A" w:rsidRDefault="00D7445C" w:rsidP="00477395">
      <w:pPr>
        <w:spacing w:before="40" w:after="0"/>
        <w:jc w:val="both"/>
        <w:rPr>
          <w:rFonts w:ascii="Arial" w:eastAsia="Arial" w:hAnsi="Arial" w:cs="Arial"/>
          <w:sz w:val="20"/>
          <w:szCs w:val="20"/>
          <w:lang w:val="en-GB"/>
        </w:rPr>
      </w:pPr>
      <w:r w:rsidRPr="10D1DF5D">
        <w:rPr>
          <w:rFonts w:ascii="Arial" w:eastAsia="Arial" w:hAnsi="Arial" w:cs="Arial"/>
          <w:spacing w:val="2"/>
          <w:sz w:val="20"/>
          <w:szCs w:val="20"/>
          <w:lang w:val="en-GB"/>
        </w:rPr>
        <w:t xml:space="preserve">This checklist </w:t>
      </w:r>
      <w:proofErr w:type="gramStart"/>
      <w:r w:rsidRPr="10D1DF5D">
        <w:rPr>
          <w:rFonts w:ascii="Arial" w:eastAsia="Arial" w:hAnsi="Arial" w:cs="Arial"/>
          <w:spacing w:val="2"/>
          <w:sz w:val="20"/>
          <w:szCs w:val="20"/>
          <w:lang w:val="en-GB"/>
        </w:rPr>
        <w:t>was developed</w:t>
      </w:r>
      <w:proofErr w:type="gramEnd"/>
      <w:r w:rsidRPr="10D1DF5D">
        <w:rPr>
          <w:rFonts w:ascii="Arial" w:eastAsia="Arial" w:hAnsi="Arial" w:cs="Arial"/>
          <w:spacing w:val="2"/>
          <w:sz w:val="20"/>
          <w:szCs w:val="20"/>
          <w:lang w:val="en-GB"/>
        </w:rPr>
        <w:t xml:space="preserve"> </w:t>
      </w:r>
      <w:r w:rsidR="009306F0">
        <w:rPr>
          <w:rFonts w:ascii="Arial" w:eastAsia="Arial" w:hAnsi="Arial" w:cs="Arial"/>
          <w:spacing w:val="2"/>
          <w:sz w:val="20"/>
          <w:szCs w:val="20"/>
          <w:lang w:val="en-GB"/>
        </w:rPr>
        <w:t xml:space="preserve">for PIN’s Project and </w:t>
      </w:r>
      <w:r w:rsidR="00595DC9" w:rsidRPr="10D1DF5D">
        <w:rPr>
          <w:rFonts w:ascii="Arial" w:eastAsia="Arial" w:hAnsi="Arial" w:cs="Arial"/>
          <w:spacing w:val="2"/>
          <w:sz w:val="20"/>
          <w:szCs w:val="20"/>
          <w:lang w:val="en-GB"/>
        </w:rPr>
        <w:t>Program Managers</w:t>
      </w:r>
      <w:r w:rsidR="009306F0">
        <w:rPr>
          <w:rFonts w:ascii="Arial" w:eastAsia="Arial" w:hAnsi="Arial" w:cs="Arial"/>
          <w:spacing w:val="2"/>
          <w:sz w:val="20"/>
          <w:szCs w:val="20"/>
          <w:lang w:val="en-GB"/>
        </w:rPr>
        <w:t>, Heads of Programmes, Country Directors and Desk Officers</w:t>
      </w:r>
      <w:r w:rsidR="00BE222A">
        <w:rPr>
          <w:rFonts w:ascii="Arial" w:eastAsia="Arial" w:hAnsi="Arial" w:cs="Arial"/>
          <w:spacing w:val="2"/>
          <w:sz w:val="20"/>
          <w:szCs w:val="20"/>
          <w:lang w:val="en-GB"/>
        </w:rPr>
        <w:t>:</w:t>
      </w:r>
    </w:p>
    <w:p w14:paraId="33B08C73" w14:textId="12E78428" w:rsidR="00BE222A" w:rsidRPr="00BE222A" w:rsidRDefault="00C277BA" w:rsidP="009306F0">
      <w:pPr>
        <w:pStyle w:val="ListParagraph"/>
        <w:numPr>
          <w:ilvl w:val="0"/>
          <w:numId w:val="15"/>
        </w:numPr>
        <w:spacing w:before="40" w:after="0"/>
        <w:jc w:val="both"/>
        <w:rPr>
          <w:rFonts w:ascii="Arial" w:eastAsia="Arial" w:hAnsi="Arial" w:cs="Arial"/>
          <w:sz w:val="18"/>
          <w:szCs w:val="18"/>
          <w:lang w:val="en-US"/>
        </w:rPr>
      </w:pPr>
      <w:r w:rsidRPr="6198C938">
        <w:rPr>
          <w:rFonts w:ascii="Arial" w:eastAsia="Arial" w:hAnsi="Arial" w:cs="Arial"/>
          <w:b/>
          <w:bCs/>
          <w:spacing w:val="2"/>
          <w:sz w:val="20"/>
          <w:szCs w:val="20"/>
          <w:lang w:val="en-GB"/>
        </w:rPr>
        <w:t>When preparing new proposals</w:t>
      </w:r>
      <w:r>
        <w:rPr>
          <w:rFonts w:ascii="Arial" w:eastAsia="Arial" w:hAnsi="Arial" w:cs="Arial"/>
          <w:spacing w:val="2"/>
          <w:sz w:val="20"/>
          <w:szCs w:val="20"/>
          <w:lang w:val="en-GB"/>
        </w:rPr>
        <w:t>: they are able to c</w:t>
      </w:r>
      <w:r w:rsidR="00BE222A">
        <w:rPr>
          <w:rFonts w:ascii="Arial" w:eastAsia="Arial" w:hAnsi="Arial" w:cs="Arial"/>
          <w:spacing w:val="2"/>
          <w:sz w:val="20"/>
          <w:szCs w:val="20"/>
          <w:lang w:val="en-GB"/>
        </w:rPr>
        <w:t xml:space="preserve">heck </w:t>
      </w:r>
      <w:r w:rsidR="009306F0">
        <w:rPr>
          <w:rFonts w:ascii="Arial" w:eastAsia="Arial" w:hAnsi="Arial" w:cs="Arial"/>
          <w:spacing w:val="2"/>
          <w:sz w:val="20"/>
          <w:szCs w:val="20"/>
          <w:lang w:val="en-GB"/>
        </w:rPr>
        <w:t>whether the proposal design is following the key principles of nutrition-sensitive agriculture or nutrition-sensitive value chains.</w:t>
      </w:r>
    </w:p>
    <w:p w14:paraId="79CDBEE9" w14:textId="77777777" w:rsidR="009306F0" w:rsidRPr="009306F0" w:rsidRDefault="009306F0" w:rsidP="4EB12A45">
      <w:pPr>
        <w:pStyle w:val="ListParagraph"/>
        <w:numPr>
          <w:ilvl w:val="0"/>
          <w:numId w:val="15"/>
        </w:numPr>
        <w:spacing w:before="40" w:after="0"/>
        <w:jc w:val="both"/>
        <w:rPr>
          <w:rFonts w:ascii="Arial" w:eastAsia="Arial" w:hAnsi="Arial" w:cs="Arial"/>
          <w:sz w:val="18"/>
          <w:szCs w:val="18"/>
          <w:lang w:val="en-US"/>
        </w:rPr>
      </w:pPr>
      <w:r>
        <w:rPr>
          <w:rFonts w:ascii="Arial" w:eastAsia="Arial" w:hAnsi="Arial" w:cs="Arial"/>
          <w:b/>
          <w:bCs/>
          <w:spacing w:val="2"/>
          <w:sz w:val="20"/>
          <w:szCs w:val="20"/>
          <w:lang w:val="en-GB"/>
        </w:rPr>
        <w:t xml:space="preserve">When monitoring a project: </w:t>
      </w:r>
      <w:r w:rsidRPr="009306F0">
        <w:rPr>
          <w:rFonts w:ascii="Arial" w:eastAsia="Arial" w:hAnsi="Arial" w:cs="Arial"/>
          <w:spacing w:val="2"/>
          <w:sz w:val="20"/>
          <w:szCs w:val="20"/>
          <w:lang w:val="en-GB"/>
        </w:rPr>
        <w:t>they are able to check the nutrition-sensitivity of the ongoing activities</w:t>
      </w:r>
    </w:p>
    <w:p w14:paraId="01D15451" w14:textId="1118FC8D" w:rsidR="009306F0" w:rsidRPr="00200D93" w:rsidRDefault="009306F0" w:rsidP="009306F0">
      <w:pPr>
        <w:pStyle w:val="ListParagraph"/>
        <w:numPr>
          <w:ilvl w:val="0"/>
          <w:numId w:val="15"/>
        </w:numPr>
        <w:spacing w:before="40" w:after="0"/>
        <w:jc w:val="both"/>
        <w:rPr>
          <w:rFonts w:ascii="Arial" w:eastAsia="Arial" w:hAnsi="Arial" w:cs="Arial"/>
          <w:sz w:val="18"/>
          <w:szCs w:val="18"/>
          <w:lang w:val="en-US"/>
        </w:rPr>
      </w:pPr>
      <w:r>
        <w:rPr>
          <w:rFonts w:ascii="Arial" w:eastAsia="Arial" w:hAnsi="Arial" w:cs="Arial"/>
          <w:b/>
          <w:bCs/>
          <w:spacing w:val="2"/>
          <w:sz w:val="20"/>
          <w:szCs w:val="20"/>
          <w:lang w:val="en-US"/>
        </w:rPr>
        <w:t xml:space="preserve">When evaluating a project: </w:t>
      </w:r>
      <w:r w:rsidRPr="009306F0">
        <w:rPr>
          <w:rFonts w:ascii="Arial" w:eastAsia="Arial" w:hAnsi="Arial" w:cs="Arial"/>
          <w:spacing w:val="2"/>
          <w:sz w:val="20"/>
          <w:szCs w:val="20"/>
          <w:lang w:val="en-US"/>
        </w:rPr>
        <w:t>they can include the b</w:t>
      </w:r>
      <w:r>
        <w:rPr>
          <w:rFonts w:ascii="Arial" w:eastAsia="Arial" w:hAnsi="Arial" w:cs="Arial"/>
          <w:spacing w:val="2"/>
          <w:sz w:val="20"/>
          <w:szCs w:val="20"/>
          <w:lang w:val="en-US"/>
        </w:rPr>
        <w:t xml:space="preserve">elow criteria into a </w:t>
      </w:r>
      <w:proofErr w:type="spellStart"/>
      <w:r>
        <w:rPr>
          <w:rFonts w:ascii="Arial" w:eastAsia="Arial" w:hAnsi="Arial" w:cs="Arial"/>
          <w:spacing w:val="2"/>
          <w:sz w:val="20"/>
          <w:szCs w:val="20"/>
          <w:lang w:val="en-US"/>
        </w:rPr>
        <w:t>ToR</w:t>
      </w:r>
      <w:proofErr w:type="spellEnd"/>
      <w:r>
        <w:rPr>
          <w:rFonts w:ascii="Arial" w:eastAsia="Arial" w:hAnsi="Arial" w:cs="Arial"/>
          <w:spacing w:val="2"/>
          <w:sz w:val="20"/>
          <w:szCs w:val="20"/>
          <w:lang w:val="en-US"/>
        </w:rPr>
        <w:t xml:space="preserve"> for an</w:t>
      </w:r>
      <w:r w:rsidRPr="009306F0">
        <w:rPr>
          <w:rFonts w:ascii="Arial" w:eastAsia="Arial" w:hAnsi="Arial" w:cs="Arial"/>
          <w:spacing w:val="2"/>
          <w:sz w:val="20"/>
          <w:szCs w:val="20"/>
          <w:lang w:val="en-US"/>
        </w:rPr>
        <w:t xml:space="preserve"> external evaluator </w:t>
      </w:r>
    </w:p>
    <w:p w14:paraId="069D77DB" w14:textId="62E0C79D" w:rsidR="00200D93" w:rsidRDefault="00200D93" w:rsidP="00200D93">
      <w:pPr>
        <w:spacing w:before="40" w:after="0"/>
        <w:jc w:val="both"/>
        <w:rPr>
          <w:rFonts w:ascii="Arial" w:eastAsia="Arial" w:hAnsi="Arial" w:cs="Arial"/>
          <w:sz w:val="18"/>
          <w:szCs w:val="18"/>
          <w:lang w:val="en-US"/>
        </w:rPr>
      </w:pPr>
    </w:p>
    <w:p w14:paraId="6456B131" w14:textId="77777777" w:rsidR="00200D93" w:rsidRPr="00200D93" w:rsidRDefault="00200D93" w:rsidP="00200D93">
      <w:pPr>
        <w:spacing w:before="40" w:after="0"/>
        <w:jc w:val="both"/>
        <w:rPr>
          <w:rFonts w:ascii="Arial" w:eastAsia="Arial" w:hAnsi="Arial" w:cs="Arial"/>
          <w:sz w:val="18"/>
          <w:szCs w:val="18"/>
          <w:lang w:val="en-US"/>
        </w:rPr>
      </w:pPr>
    </w:p>
    <w:p w14:paraId="3909CA06" w14:textId="52F4FAAA" w:rsidR="004872B8" w:rsidRPr="004872B8" w:rsidRDefault="004872B8" w:rsidP="004872B8">
      <w:pPr>
        <w:shd w:val="clear" w:color="auto" w:fill="D9D9D9" w:themeFill="background1" w:themeFillShade="D9"/>
        <w:spacing w:before="40" w:after="0"/>
        <w:jc w:val="center"/>
        <w:rPr>
          <w:rFonts w:ascii="Arial" w:eastAsia="Arial" w:hAnsi="Arial" w:cs="Arial"/>
          <w:b/>
          <w:bCs/>
          <w:sz w:val="32"/>
          <w:szCs w:val="32"/>
          <w:lang w:val="en-US"/>
        </w:rPr>
      </w:pPr>
      <w:r>
        <w:rPr>
          <w:rFonts w:ascii="Arial" w:eastAsia="Arial" w:hAnsi="Arial" w:cs="Arial"/>
          <w:b/>
          <w:bCs/>
          <w:sz w:val="32"/>
          <w:szCs w:val="32"/>
          <w:lang w:val="en-US"/>
        </w:rPr>
        <w:lastRenderedPageBreak/>
        <w:t>LEVEL 1</w:t>
      </w:r>
    </w:p>
    <w:p w14:paraId="513AB53A" w14:textId="77777777" w:rsidR="00CF6C50" w:rsidRDefault="008F51E3" w:rsidP="008F51E3">
      <w:pPr>
        <w:spacing w:before="40" w:after="0"/>
        <w:jc w:val="center"/>
        <w:rPr>
          <w:rFonts w:ascii="Arial" w:eastAsia="Arial" w:hAnsi="Arial" w:cs="Arial"/>
          <w:spacing w:val="2"/>
          <w:sz w:val="20"/>
          <w:szCs w:val="20"/>
          <w:lang w:val="en-US"/>
        </w:rPr>
      </w:pPr>
      <w:r>
        <w:rPr>
          <w:rFonts w:ascii="Arial" w:eastAsia="Arial" w:hAnsi="Arial" w:cs="Arial"/>
          <w:spacing w:val="2"/>
          <w:sz w:val="20"/>
          <w:szCs w:val="20"/>
          <w:lang w:val="en-US"/>
        </w:rPr>
        <w:t>A</w:t>
      </w:r>
      <w:r w:rsidRPr="008F51E3">
        <w:rPr>
          <w:rFonts w:ascii="Arial" w:eastAsia="Arial" w:hAnsi="Arial" w:cs="Arial"/>
          <w:spacing w:val="2"/>
          <w:sz w:val="20"/>
          <w:szCs w:val="20"/>
          <w:lang w:val="en-US"/>
        </w:rPr>
        <w:t xml:space="preserve"> minimum standard and can be applied to most Livelihoods, Markets and Agriculture projects</w:t>
      </w:r>
      <w:r w:rsidR="00CF6C50">
        <w:rPr>
          <w:rFonts w:ascii="Arial" w:eastAsia="Arial" w:hAnsi="Arial" w:cs="Arial"/>
          <w:spacing w:val="2"/>
          <w:sz w:val="20"/>
          <w:szCs w:val="20"/>
          <w:lang w:val="en-US"/>
        </w:rPr>
        <w:t xml:space="preserve">. </w:t>
      </w:r>
    </w:p>
    <w:p w14:paraId="50844153" w14:textId="62116ACA" w:rsidR="008F51E3" w:rsidRPr="008F51E3" w:rsidRDefault="00CF6C50" w:rsidP="008F51E3">
      <w:pPr>
        <w:spacing w:before="40" w:after="0"/>
        <w:jc w:val="center"/>
        <w:rPr>
          <w:rFonts w:ascii="Arial" w:eastAsia="Arial" w:hAnsi="Arial" w:cs="Arial"/>
          <w:spacing w:val="2"/>
          <w:sz w:val="20"/>
          <w:szCs w:val="20"/>
          <w:lang w:val="en-US"/>
        </w:rPr>
      </w:pPr>
      <w:r>
        <w:rPr>
          <w:rFonts w:ascii="Arial" w:eastAsia="Arial" w:hAnsi="Arial" w:cs="Arial"/>
          <w:spacing w:val="2"/>
          <w:sz w:val="20"/>
          <w:szCs w:val="20"/>
          <w:lang w:val="en-US"/>
        </w:rPr>
        <w:t>At least 6 questions should be marked “yes” to achieve this level.</w:t>
      </w:r>
    </w:p>
    <w:tbl>
      <w:tblPr>
        <w:tblStyle w:val="TableGrid"/>
        <w:tblW w:w="10523"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06"/>
        <w:gridCol w:w="8585"/>
        <w:gridCol w:w="570"/>
        <w:gridCol w:w="481"/>
        <w:gridCol w:w="481"/>
      </w:tblGrid>
      <w:tr w:rsidR="00655EC9" w:rsidRPr="003D0CCF" w14:paraId="22621AB5" w14:textId="77777777" w:rsidTr="00E72BE0">
        <w:tc>
          <w:tcPr>
            <w:tcW w:w="406" w:type="dxa"/>
            <w:tcBorders>
              <w:top w:val="nil"/>
              <w:left w:val="nil"/>
              <w:right w:val="nil"/>
            </w:tcBorders>
          </w:tcPr>
          <w:p w14:paraId="434104E1" w14:textId="77777777" w:rsidR="00655EC9" w:rsidRDefault="00655EC9" w:rsidP="00B84413">
            <w:pPr>
              <w:spacing w:after="0" w:line="240" w:lineRule="auto"/>
              <w:jc w:val="center"/>
              <w:rPr>
                <w:rFonts w:ascii="Arial" w:hAnsi="Arial" w:cs="Arial"/>
                <w:sz w:val="18"/>
                <w:lang w:val="en-GB"/>
              </w:rPr>
            </w:pPr>
          </w:p>
          <w:p w14:paraId="3065043B" w14:textId="77777777" w:rsidR="00655EC9" w:rsidRPr="003D0CCF" w:rsidRDefault="00655EC9" w:rsidP="00B84413">
            <w:pPr>
              <w:spacing w:after="0" w:line="240" w:lineRule="auto"/>
              <w:jc w:val="center"/>
              <w:rPr>
                <w:rFonts w:ascii="Arial" w:hAnsi="Arial" w:cs="Arial"/>
                <w:sz w:val="18"/>
                <w:lang w:val="en-GB"/>
              </w:rPr>
            </w:pPr>
          </w:p>
        </w:tc>
        <w:tc>
          <w:tcPr>
            <w:tcW w:w="8585" w:type="dxa"/>
            <w:tcBorders>
              <w:top w:val="nil"/>
              <w:left w:val="nil"/>
              <w:right w:val="nil"/>
            </w:tcBorders>
            <w:shd w:val="clear" w:color="auto" w:fill="auto"/>
          </w:tcPr>
          <w:p w14:paraId="2E6012C4" w14:textId="0BA3E35C" w:rsidR="00655EC9" w:rsidRPr="0059375B" w:rsidRDefault="00655EC9" w:rsidP="00B84413">
            <w:pPr>
              <w:spacing w:after="0" w:line="240" w:lineRule="auto"/>
              <w:jc w:val="both"/>
              <w:rPr>
                <w:rFonts w:ascii="Arial" w:hAnsi="Arial" w:cs="Arial"/>
                <w:b/>
                <w:bCs/>
                <w:sz w:val="20"/>
                <w:u w:val="single"/>
                <w:lang w:val="en-GB"/>
              </w:rPr>
            </w:pPr>
          </w:p>
        </w:tc>
        <w:tc>
          <w:tcPr>
            <w:tcW w:w="570" w:type="dxa"/>
            <w:tcBorders>
              <w:top w:val="nil"/>
              <w:left w:val="nil"/>
              <w:right w:val="nil"/>
            </w:tcBorders>
          </w:tcPr>
          <w:p w14:paraId="36BCC00C" w14:textId="77777777" w:rsidR="00655EC9" w:rsidRPr="003D0CCF" w:rsidRDefault="00655EC9" w:rsidP="00B84413">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YES</w:t>
            </w:r>
          </w:p>
        </w:tc>
        <w:tc>
          <w:tcPr>
            <w:tcW w:w="481" w:type="dxa"/>
            <w:tcBorders>
              <w:top w:val="nil"/>
              <w:left w:val="nil"/>
              <w:right w:val="nil"/>
            </w:tcBorders>
          </w:tcPr>
          <w:p w14:paraId="022053D8" w14:textId="77777777" w:rsidR="00655EC9" w:rsidRPr="003D0CCF" w:rsidRDefault="00655EC9" w:rsidP="00B84413">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NO</w:t>
            </w:r>
          </w:p>
        </w:tc>
        <w:tc>
          <w:tcPr>
            <w:tcW w:w="481" w:type="dxa"/>
            <w:tcBorders>
              <w:top w:val="nil"/>
              <w:left w:val="nil"/>
              <w:right w:val="nil"/>
            </w:tcBorders>
          </w:tcPr>
          <w:p w14:paraId="2D3D43E3" w14:textId="77777777" w:rsidR="00655EC9" w:rsidRPr="003D0CCF" w:rsidRDefault="00655EC9" w:rsidP="00B84413">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N/A</w:t>
            </w:r>
          </w:p>
        </w:tc>
      </w:tr>
      <w:tr w:rsidR="00655EC9" w:rsidRPr="004E7DBC" w14:paraId="394A9E3A" w14:textId="77777777" w:rsidTr="00B84413">
        <w:tc>
          <w:tcPr>
            <w:tcW w:w="10523" w:type="dxa"/>
            <w:gridSpan w:val="5"/>
            <w:tcBorders>
              <w:top w:val="single" w:sz="4" w:space="0" w:color="A6A6A6" w:themeColor="background1" w:themeShade="A6"/>
            </w:tcBorders>
            <w:shd w:val="clear" w:color="auto" w:fill="F2F2F2" w:themeFill="background1" w:themeFillShade="F2"/>
          </w:tcPr>
          <w:p w14:paraId="28A767EC" w14:textId="77777777" w:rsidR="00655EC9" w:rsidRPr="004E7DBC" w:rsidRDefault="00655EC9" w:rsidP="00B84413">
            <w:pPr>
              <w:spacing w:before="30" w:after="0" w:line="240" w:lineRule="auto"/>
              <w:rPr>
                <w:rFonts w:ascii="Arial" w:eastAsia="Arial" w:hAnsi="Arial" w:cs="Arial"/>
                <w:color w:val="BFBFBF" w:themeColor="background1" w:themeShade="BF"/>
                <w:sz w:val="18"/>
                <w:szCs w:val="18"/>
                <w:lang w:val="en-GB"/>
              </w:rPr>
            </w:pPr>
            <w:r w:rsidRPr="4EB12A45">
              <w:rPr>
                <w:rFonts w:ascii="Arial" w:eastAsia="Arial" w:hAnsi="Arial" w:cs="Arial"/>
                <w:b/>
                <w:bCs/>
                <w:sz w:val="20"/>
                <w:szCs w:val="20"/>
                <w:lang w:val="en-GB"/>
              </w:rPr>
              <w:t xml:space="preserve"> </w:t>
            </w:r>
            <w:r>
              <w:rPr>
                <w:rFonts w:ascii="Arial" w:eastAsia="Arial" w:hAnsi="Arial" w:cs="Arial"/>
                <w:b/>
                <w:bCs/>
                <w:sz w:val="20"/>
                <w:szCs w:val="20"/>
                <w:lang w:val="en-GB"/>
              </w:rPr>
              <w:t xml:space="preserve">MAXIMISING CONTRIBUTION TO NUTRITION </w:t>
            </w:r>
          </w:p>
        </w:tc>
      </w:tr>
      <w:tr w:rsidR="00655EC9" w:rsidRPr="004E7DBC" w14:paraId="232C1FD9" w14:textId="77777777" w:rsidTr="00E72BE0">
        <w:tc>
          <w:tcPr>
            <w:tcW w:w="406" w:type="dxa"/>
            <w:tcBorders>
              <w:top w:val="single" w:sz="4" w:space="0" w:color="A6A6A6" w:themeColor="background1" w:themeShade="A6"/>
            </w:tcBorders>
          </w:tcPr>
          <w:p w14:paraId="7EA4FA92" w14:textId="77777777" w:rsidR="00655EC9" w:rsidRPr="4EB12A45" w:rsidRDefault="00655EC9"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p>
        </w:tc>
        <w:tc>
          <w:tcPr>
            <w:tcW w:w="8585" w:type="dxa"/>
            <w:tcBorders>
              <w:top w:val="single" w:sz="4" w:space="0" w:color="A6A6A6" w:themeColor="background1" w:themeShade="A6"/>
            </w:tcBorders>
          </w:tcPr>
          <w:p w14:paraId="1A2DBBA3" w14:textId="77777777" w:rsidR="00655EC9" w:rsidRDefault="00655EC9" w:rsidP="00B84413">
            <w:pPr>
              <w:spacing w:after="0" w:line="240" w:lineRule="auto"/>
              <w:jc w:val="both"/>
              <w:rPr>
                <w:rFonts w:ascii="Arial" w:eastAsia="Arial" w:hAnsi="Arial" w:cs="Arial"/>
                <w:sz w:val="20"/>
                <w:szCs w:val="20"/>
                <w:lang w:val="en-GB"/>
              </w:rPr>
            </w:pPr>
            <w:r w:rsidRPr="00DF096F">
              <w:rPr>
                <w:rFonts w:ascii="Arial" w:eastAsia="Arial" w:hAnsi="Arial" w:cs="Arial"/>
                <w:sz w:val="20"/>
                <w:szCs w:val="20"/>
                <w:lang w:val="en-GB"/>
              </w:rPr>
              <w:t xml:space="preserve">Have we assessed the local situation so that we understand the main causes of undernutrition in the area? </w:t>
            </w:r>
          </w:p>
        </w:tc>
        <w:tc>
          <w:tcPr>
            <w:tcW w:w="570" w:type="dxa"/>
            <w:tcBorders>
              <w:top w:val="single" w:sz="4" w:space="0" w:color="A6A6A6" w:themeColor="background1" w:themeShade="A6"/>
            </w:tcBorders>
          </w:tcPr>
          <w:p w14:paraId="678414C9" w14:textId="77777777" w:rsidR="00655EC9" w:rsidRPr="4EB12A45" w:rsidRDefault="00655EC9"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1" w:type="dxa"/>
            <w:tcBorders>
              <w:top w:val="single" w:sz="4" w:space="0" w:color="A6A6A6" w:themeColor="background1" w:themeShade="A6"/>
            </w:tcBorders>
          </w:tcPr>
          <w:p w14:paraId="511E422E" w14:textId="77777777" w:rsidR="00655EC9" w:rsidRPr="4EB12A45" w:rsidRDefault="00655EC9"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1" w:type="dxa"/>
            <w:tcBorders>
              <w:top w:val="single" w:sz="4" w:space="0" w:color="A6A6A6" w:themeColor="background1" w:themeShade="A6"/>
            </w:tcBorders>
            <w:shd w:val="clear" w:color="auto" w:fill="auto"/>
          </w:tcPr>
          <w:p w14:paraId="10DDAC6A" w14:textId="77777777" w:rsidR="00655EC9" w:rsidRPr="4EB12A45" w:rsidRDefault="00655EC9" w:rsidP="00B8441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655EC9" w:rsidRPr="004E7DBC" w14:paraId="049C3D83" w14:textId="77777777" w:rsidTr="00B84413">
        <w:tc>
          <w:tcPr>
            <w:tcW w:w="10523" w:type="dxa"/>
            <w:gridSpan w:val="5"/>
            <w:tcBorders>
              <w:top w:val="single" w:sz="4" w:space="0" w:color="A6A6A6" w:themeColor="background1" w:themeShade="A6"/>
            </w:tcBorders>
          </w:tcPr>
          <w:p w14:paraId="6ECE8A4A" w14:textId="7CE9B3E3" w:rsidR="00655EC9" w:rsidRPr="006F5C3C" w:rsidRDefault="00655EC9" w:rsidP="00200D93">
            <w:pPr>
              <w:spacing w:after="0" w:line="240" w:lineRule="auto"/>
              <w:rPr>
                <w:rFonts w:ascii="Arial" w:eastAsia="Arial" w:hAnsi="Arial" w:cs="Arial"/>
                <w:i/>
                <w:iCs/>
                <w:color w:val="BFBFBF" w:themeColor="background1" w:themeShade="BF"/>
                <w:sz w:val="18"/>
                <w:szCs w:val="18"/>
                <w:lang w:val="en-GB"/>
              </w:rPr>
            </w:pPr>
            <w:r>
              <w:rPr>
                <w:rFonts w:ascii="Arial" w:eastAsia="Arial" w:hAnsi="Arial" w:cs="Arial"/>
                <w:i/>
                <w:iCs/>
                <w:sz w:val="20"/>
                <w:szCs w:val="20"/>
              </w:rPr>
              <w:t>Example questions:</w:t>
            </w:r>
            <w:r w:rsidRPr="006F5C3C">
              <w:rPr>
                <w:rFonts w:ascii="Arial" w:eastAsia="Arial" w:hAnsi="Arial" w:cs="Arial"/>
                <w:i/>
                <w:iCs/>
                <w:sz w:val="20"/>
                <w:szCs w:val="20"/>
                <w:lang w:val="en-GB"/>
              </w:rPr>
              <w:t xml:space="preserve"> </w:t>
            </w:r>
            <w:r>
              <w:rPr>
                <w:rFonts w:ascii="Arial" w:eastAsia="Arial" w:hAnsi="Arial" w:cs="Arial"/>
                <w:i/>
                <w:iCs/>
                <w:sz w:val="20"/>
                <w:szCs w:val="20"/>
                <w:lang w:val="en-GB"/>
              </w:rPr>
              <w:t xml:space="preserve">Is </w:t>
            </w:r>
            <w:r w:rsidRPr="006F5C3C">
              <w:rPr>
                <w:rFonts w:ascii="Arial" w:eastAsia="Arial" w:hAnsi="Arial" w:cs="Arial"/>
                <w:i/>
                <w:iCs/>
                <w:sz w:val="20"/>
                <w:szCs w:val="20"/>
                <w:lang w:val="en-GB"/>
              </w:rPr>
              <w:t>there a significant hunger gap period where people don’t have enough food? Is dietary diversity low all year round?</w:t>
            </w:r>
            <w:r>
              <w:rPr>
                <w:rFonts w:ascii="Arial" w:eastAsia="Arial" w:hAnsi="Arial" w:cs="Arial"/>
                <w:i/>
                <w:iCs/>
                <w:sz w:val="20"/>
                <w:szCs w:val="20"/>
                <w:lang w:val="en-GB"/>
              </w:rPr>
              <w:t xml:space="preserve"> </w:t>
            </w:r>
            <w:r w:rsidR="00200D93">
              <w:rPr>
                <w:rFonts w:ascii="Arial" w:eastAsia="Arial" w:hAnsi="Arial" w:cs="Arial"/>
                <w:i/>
                <w:iCs/>
                <w:sz w:val="20"/>
                <w:szCs w:val="20"/>
                <w:lang w:val="en-GB"/>
              </w:rPr>
              <w:t>Is there a particular food type (e.g. protein-rich food) that is missing from diets? Are there yearly peaks in waterborne diseases during the rainy season?</w:t>
            </w:r>
          </w:p>
        </w:tc>
      </w:tr>
      <w:tr w:rsidR="00655EC9" w:rsidRPr="004E7DBC" w14:paraId="3311EABA" w14:textId="77777777" w:rsidTr="00E72BE0">
        <w:tc>
          <w:tcPr>
            <w:tcW w:w="406" w:type="dxa"/>
            <w:tcBorders>
              <w:top w:val="single" w:sz="4" w:space="0" w:color="A6A6A6" w:themeColor="background1" w:themeShade="A6"/>
            </w:tcBorders>
          </w:tcPr>
          <w:p w14:paraId="78F06B2E" w14:textId="77777777" w:rsidR="00655EC9" w:rsidRPr="4EB12A45" w:rsidRDefault="00655EC9"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w:t>
            </w:r>
          </w:p>
        </w:tc>
        <w:tc>
          <w:tcPr>
            <w:tcW w:w="8585" w:type="dxa"/>
            <w:tcBorders>
              <w:top w:val="single" w:sz="4" w:space="0" w:color="A6A6A6" w:themeColor="background1" w:themeShade="A6"/>
            </w:tcBorders>
          </w:tcPr>
          <w:p w14:paraId="3A4CC470" w14:textId="471473D4" w:rsidR="00655EC9" w:rsidRDefault="00554264" w:rsidP="00F025F7">
            <w:pPr>
              <w:spacing w:after="0" w:line="240" w:lineRule="auto"/>
              <w:jc w:val="both"/>
              <w:rPr>
                <w:rFonts w:ascii="Arial" w:eastAsia="Arial" w:hAnsi="Arial" w:cs="Arial"/>
                <w:sz w:val="20"/>
                <w:szCs w:val="20"/>
                <w:lang w:val="en-GB"/>
              </w:rPr>
            </w:pPr>
            <w:r>
              <w:rPr>
                <w:rFonts w:ascii="Arial" w:eastAsia="Arial" w:hAnsi="Arial" w:cs="Arial"/>
                <w:sz w:val="20"/>
                <w:szCs w:val="20"/>
                <w:lang w:val="en-GB"/>
              </w:rPr>
              <w:t>Does the project’s logframe have</w:t>
            </w:r>
            <w:r w:rsidR="00E72BE0">
              <w:rPr>
                <w:rFonts w:ascii="Arial" w:eastAsia="Arial" w:hAnsi="Arial" w:cs="Arial"/>
                <w:sz w:val="20"/>
                <w:szCs w:val="20"/>
                <w:lang w:val="en-GB"/>
              </w:rPr>
              <w:t xml:space="preserve"> nutrition</w:t>
            </w:r>
            <w:r>
              <w:rPr>
                <w:rFonts w:ascii="Arial" w:eastAsia="Arial" w:hAnsi="Arial" w:cs="Arial"/>
                <w:sz w:val="20"/>
                <w:szCs w:val="20"/>
                <w:lang w:val="en-GB"/>
              </w:rPr>
              <w:t>-related</w:t>
            </w:r>
            <w:r w:rsidR="00E72BE0">
              <w:rPr>
                <w:rFonts w:ascii="Arial" w:eastAsia="Arial" w:hAnsi="Arial" w:cs="Arial"/>
                <w:sz w:val="20"/>
                <w:szCs w:val="20"/>
                <w:lang w:val="en-GB"/>
              </w:rPr>
              <w:t xml:space="preserve"> </w:t>
            </w:r>
            <w:r w:rsidR="00655EC9" w:rsidRPr="00DF096F">
              <w:rPr>
                <w:rFonts w:ascii="Arial" w:eastAsia="Arial" w:hAnsi="Arial" w:cs="Arial"/>
                <w:sz w:val="20"/>
                <w:szCs w:val="20"/>
                <w:lang w:val="en-GB"/>
              </w:rPr>
              <w:t>indicators?</w:t>
            </w:r>
          </w:p>
        </w:tc>
        <w:tc>
          <w:tcPr>
            <w:tcW w:w="570" w:type="dxa"/>
            <w:tcBorders>
              <w:top w:val="single" w:sz="4" w:space="0" w:color="A6A6A6" w:themeColor="background1" w:themeShade="A6"/>
            </w:tcBorders>
          </w:tcPr>
          <w:p w14:paraId="2E18D8ED" w14:textId="77777777" w:rsidR="00655EC9" w:rsidRPr="4EB12A45" w:rsidRDefault="00655EC9"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1" w:type="dxa"/>
            <w:tcBorders>
              <w:top w:val="single" w:sz="4" w:space="0" w:color="A6A6A6" w:themeColor="background1" w:themeShade="A6"/>
            </w:tcBorders>
          </w:tcPr>
          <w:p w14:paraId="0A46C694" w14:textId="77777777" w:rsidR="00655EC9" w:rsidRPr="4EB12A45" w:rsidRDefault="00655EC9"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1" w:type="dxa"/>
            <w:tcBorders>
              <w:top w:val="single" w:sz="4" w:space="0" w:color="A6A6A6" w:themeColor="background1" w:themeShade="A6"/>
            </w:tcBorders>
            <w:shd w:val="clear" w:color="auto" w:fill="auto"/>
          </w:tcPr>
          <w:p w14:paraId="583CE45F" w14:textId="77777777" w:rsidR="00655EC9" w:rsidRPr="4EB12A45" w:rsidRDefault="00655EC9" w:rsidP="00B8441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655EC9" w:rsidRPr="004E7DBC" w14:paraId="6B7010FD" w14:textId="77777777" w:rsidTr="00B84413">
        <w:tc>
          <w:tcPr>
            <w:tcW w:w="10523" w:type="dxa"/>
            <w:gridSpan w:val="5"/>
            <w:tcBorders>
              <w:top w:val="single" w:sz="4" w:space="0" w:color="A6A6A6" w:themeColor="background1" w:themeShade="A6"/>
            </w:tcBorders>
          </w:tcPr>
          <w:p w14:paraId="5166AFB8" w14:textId="21B65426" w:rsidR="00655EC9" w:rsidRPr="006F5C3C" w:rsidRDefault="00655EC9" w:rsidP="00AF148D">
            <w:pPr>
              <w:spacing w:after="0" w:line="240" w:lineRule="auto"/>
              <w:rPr>
                <w:rFonts w:ascii="Arial" w:eastAsia="Arial" w:hAnsi="Arial" w:cs="Arial"/>
                <w:i/>
                <w:iCs/>
                <w:color w:val="BFBFBF" w:themeColor="background1" w:themeShade="BF"/>
                <w:sz w:val="18"/>
                <w:szCs w:val="18"/>
                <w:lang w:val="en-GB"/>
              </w:rPr>
            </w:pPr>
            <w:r w:rsidRPr="006F5C3C">
              <w:rPr>
                <w:rFonts w:ascii="Arial" w:eastAsia="Arial" w:hAnsi="Arial" w:cs="Arial"/>
                <w:i/>
                <w:iCs/>
                <w:sz w:val="20"/>
                <w:szCs w:val="20"/>
                <w:lang w:val="en-GB"/>
              </w:rPr>
              <w:t>Remember to look at the Global Indica</w:t>
            </w:r>
            <w:r>
              <w:rPr>
                <w:rFonts w:ascii="Arial" w:eastAsia="Arial" w:hAnsi="Arial" w:cs="Arial"/>
                <w:i/>
                <w:iCs/>
                <w:sz w:val="20"/>
                <w:szCs w:val="20"/>
                <w:lang w:val="en-GB"/>
              </w:rPr>
              <w:t xml:space="preserve">tors of </w:t>
            </w:r>
            <w:hyperlink r:id="rId11" w:history="1">
              <w:r w:rsidRPr="007F112B">
                <w:rPr>
                  <w:rStyle w:val="Hyperlink"/>
                  <w:rFonts w:ascii="Arial" w:eastAsia="Arial" w:hAnsi="Arial" w:cs="Arial"/>
                  <w:i/>
                  <w:iCs/>
                  <w:sz w:val="20"/>
                  <w:szCs w:val="20"/>
                  <w:lang w:val="en-GB"/>
                </w:rPr>
                <w:t>PIN’s Nutrition Security Strategy</w:t>
              </w:r>
            </w:hyperlink>
            <w:r w:rsidRPr="006F5C3C">
              <w:rPr>
                <w:rFonts w:ascii="Arial" w:eastAsia="Arial" w:hAnsi="Arial" w:cs="Arial"/>
                <w:i/>
                <w:iCs/>
                <w:sz w:val="20"/>
                <w:szCs w:val="20"/>
                <w:lang w:val="en-GB"/>
              </w:rPr>
              <w:t xml:space="preserve"> and </w:t>
            </w:r>
            <w:hyperlink r:id="rId12" w:history="1">
              <w:r w:rsidRPr="00D95199">
                <w:rPr>
                  <w:rStyle w:val="Hyperlink"/>
                  <w:rFonts w:ascii="Arial" w:eastAsia="Arial" w:hAnsi="Arial" w:cs="Arial"/>
                  <w:i/>
                  <w:iCs/>
                  <w:sz w:val="20"/>
                  <w:szCs w:val="20"/>
                  <w:lang w:val="en-GB"/>
                </w:rPr>
                <w:t>www.Indikit.net</w:t>
              </w:r>
            </w:hyperlink>
            <w:r w:rsidR="00F025F7">
              <w:rPr>
                <w:rStyle w:val="Hyperlink"/>
                <w:rFonts w:ascii="Arial" w:eastAsia="Arial" w:hAnsi="Arial" w:cs="Arial"/>
                <w:i/>
                <w:iCs/>
                <w:sz w:val="20"/>
                <w:szCs w:val="20"/>
                <w:lang w:val="en-GB"/>
              </w:rPr>
              <w:t xml:space="preserve"> </w:t>
            </w:r>
            <w:r>
              <w:rPr>
                <w:rFonts w:ascii="Arial" w:eastAsia="Arial" w:hAnsi="Arial" w:cs="Arial"/>
                <w:i/>
                <w:iCs/>
                <w:sz w:val="20"/>
                <w:szCs w:val="20"/>
                <w:lang w:val="en-GB"/>
              </w:rPr>
              <w:t xml:space="preserve"> </w:t>
            </w:r>
            <w:r w:rsidR="00F025F7">
              <w:rPr>
                <w:rFonts w:ascii="Arial" w:eastAsia="Arial" w:hAnsi="Arial" w:cs="Arial"/>
                <w:i/>
                <w:iCs/>
                <w:sz w:val="20"/>
                <w:szCs w:val="20"/>
                <w:lang w:val="en-GB"/>
              </w:rPr>
              <w:t xml:space="preserve">you could use: </w:t>
            </w:r>
            <w:hyperlink r:id="rId13" w:history="1">
              <w:r w:rsidR="00F025F7" w:rsidRPr="00F025F7">
                <w:rPr>
                  <w:rStyle w:val="Hyperlink"/>
                  <w:rFonts w:ascii="Arial" w:eastAsia="Arial" w:hAnsi="Arial" w:cs="Arial"/>
                  <w:i/>
                  <w:iCs/>
                  <w:sz w:val="20"/>
                  <w:szCs w:val="20"/>
                  <w:lang w:val="en-GB"/>
                </w:rPr>
                <w:t>Minimum Acceptable Diet</w:t>
              </w:r>
            </w:hyperlink>
            <w:r w:rsidR="00F025F7">
              <w:rPr>
                <w:rFonts w:ascii="Arial" w:eastAsia="Arial" w:hAnsi="Arial" w:cs="Arial"/>
                <w:i/>
                <w:iCs/>
                <w:sz w:val="20"/>
                <w:szCs w:val="20"/>
                <w:lang w:val="en-GB"/>
              </w:rPr>
              <w:t xml:space="preserve">, </w:t>
            </w:r>
            <w:hyperlink r:id="rId14" w:history="1">
              <w:r w:rsidR="00F025F7" w:rsidRPr="00F025F7">
                <w:rPr>
                  <w:rStyle w:val="Hyperlink"/>
                  <w:rFonts w:ascii="Arial" w:eastAsia="Arial" w:hAnsi="Arial" w:cs="Arial"/>
                  <w:i/>
                  <w:iCs/>
                  <w:sz w:val="20"/>
                  <w:szCs w:val="20"/>
                  <w:lang w:val="en-GB"/>
                </w:rPr>
                <w:t>Months of Adequate Household Food Provisioning</w:t>
              </w:r>
            </w:hyperlink>
            <w:r w:rsidR="00F025F7">
              <w:rPr>
                <w:rFonts w:ascii="Arial" w:eastAsia="Arial" w:hAnsi="Arial" w:cs="Arial"/>
                <w:i/>
                <w:iCs/>
                <w:sz w:val="20"/>
                <w:szCs w:val="20"/>
                <w:lang w:val="en-GB"/>
              </w:rPr>
              <w:t xml:space="preserve">, </w:t>
            </w:r>
            <w:hyperlink r:id="rId15" w:history="1">
              <w:r w:rsidR="00AF148D" w:rsidRPr="00AF148D">
                <w:rPr>
                  <w:rStyle w:val="Hyperlink"/>
                  <w:rFonts w:ascii="Arial" w:eastAsia="Arial" w:hAnsi="Arial" w:cs="Arial"/>
                  <w:i/>
                  <w:iCs/>
                  <w:sz w:val="20"/>
                  <w:szCs w:val="20"/>
                  <w:lang w:val="en-GB"/>
                </w:rPr>
                <w:t>Minimum Dietary Diversity-Women</w:t>
              </w:r>
            </w:hyperlink>
          </w:p>
        </w:tc>
      </w:tr>
      <w:tr w:rsidR="00655EC9" w:rsidRPr="004E7DBC" w14:paraId="10A30D19" w14:textId="77777777" w:rsidTr="000511F1">
        <w:tc>
          <w:tcPr>
            <w:tcW w:w="10523" w:type="dxa"/>
            <w:gridSpan w:val="5"/>
            <w:tcBorders>
              <w:top w:val="single" w:sz="4" w:space="0" w:color="A6A6A6" w:themeColor="background1" w:themeShade="A6"/>
            </w:tcBorders>
            <w:shd w:val="clear" w:color="auto" w:fill="F2F2F2" w:themeFill="background1" w:themeFillShade="F2"/>
          </w:tcPr>
          <w:p w14:paraId="4548B05F" w14:textId="30424CF0" w:rsidR="00655EC9" w:rsidRPr="00655EC9" w:rsidRDefault="009A6F7F" w:rsidP="00B84413">
            <w:pPr>
              <w:spacing w:after="0" w:line="240" w:lineRule="auto"/>
              <w:rPr>
                <w:rFonts w:ascii="Arial" w:eastAsia="Arial" w:hAnsi="Arial" w:cs="Arial"/>
                <w:b/>
                <w:bCs/>
                <w:sz w:val="20"/>
                <w:szCs w:val="20"/>
                <w:lang w:val="en-GB"/>
              </w:rPr>
            </w:pPr>
            <w:r>
              <w:rPr>
                <w:rFonts w:ascii="Arial" w:eastAsia="Arial" w:hAnsi="Arial" w:cs="Arial"/>
                <w:b/>
                <w:bCs/>
                <w:sz w:val="20"/>
                <w:szCs w:val="20"/>
                <w:lang w:val="en-GB"/>
              </w:rPr>
              <w:t xml:space="preserve">TARGETING </w:t>
            </w:r>
            <w:r w:rsidR="00655EC9" w:rsidRPr="00655EC9">
              <w:rPr>
                <w:rFonts w:ascii="Arial" w:eastAsia="Arial" w:hAnsi="Arial" w:cs="Arial"/>
                <w:b/>
                <w:bCs/>
                <w:sz w:val="20"/>
                <w:szCs w:val="20"/>
                <w:lang w:val="en-GB"/>
              </w:rPr>
              <w:t>UNDER 2 CHILDREN AND PREGNANT &amp; LACTATING WOMEN</w:t>
            </w:r>
          </w:p>
        </w:tc>
      </w:tr>
      <w:tr w:rsidR="00655EC9" w:rsidRPr="004E7DBC" w14:paraId="0AF554F0" w14:textId="77777777" w:rsidTr="00E72BE0">
        <w:tc>
          <w:tcPr>
            <w:tcW w:w="406" w:type="dxa"/>
            <w:tcBorders>
              <w:top w:val="single" w:sz="4" w:space="0" w:color="A6A6A6" w:themeColor="background1" w:themeShade="A6"/>
            </w:tcBorders>
          </w:tcPr>
          <w:p w14:paraId="5A3A30BA" w14:textId="77777777" w:rsidR="00655EC9" w:rsidRDefault="00655EC9"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w:t>
            </w:r>
          </w:p>
        </w:tc>
        <w:tc>
          <w:tcPr>
            <w:tcW w:w="8585" w:type="dxa"/>
            <w:tcBorders>
              <w:top w:val="single" w:sz="4" w:space="0" w:color="A6A6A6" w:themeColor="background1" w:themeShade="A6"/>
            </w:tcBorders>
          </w:tcPr>
          <w:p w14:paraId="056C35B4" w14:textId="10A5BEDE" w:rsidR="00655EC9" w:rsidRDefault="00655EC9" w:rsidP="00B84413">
            <w:pPr>
              <w:spacing w:after="0" w:line="240" w:lineRule="auto"/>
              <w:jc w:val="both"/>
              <w:rPr>
                <w:rFonts w:ascii="Arial" w:eastAsia="Arial" w:hAnsi="Arial" w:cs="Arial"/>
                <w:sz w:val="20"/>
                <w:szCs w:val="20"/>
                <w:lang w:val="en-GB"/>
              </w:rPr>
            </w:pPr>
            <w:r w:rsidRPr="003019FC">
              <w:rPr>
                <w:rFonts w:ascii="Arial" w:eastAsia="Arial" w:hAnsi="Arial" w:cs="Arial"/>
                <w:sz w:val="20"/>
                <w:szCs w:val="20"/>
                <w:lang w:val="en-GB"/>
              </w:rPr>
              <w:t xml:space="preserve">Are the impact indicators of the project disaggregated </w:t>
            </w:r>
            <w:r w:rsidR="0032162B" w:rsidRPr="003019FC">
              <w:rPr>
                <w:rFonts w:ascii="Arial" w:eastAsia="Arial" w:hAnsi="Arial" w:cs="Arial"/>
                <w:sz w:val="20"/>
                <w:szCs w:val="20"/>
                <w:lang w:val="en-GB"/>
              </w:rPr>
              <w:t>to</w:t>
            </w:r>
            <w:r w:rsidR="00B35D39">
              <w:rPr>
                <w:rFonts w:ascii="Arial" w:eastAsia="Arial" w:hAnsi="Arial" w:cs="Arial"/>
                <w:sz w:val="20"/>
                <w:szCs w:val="20"/>
                <w:lang w:val="en-GB"/>
              </w:rPr>
              <w:t xml:space="preserve"> </w:t>
            </w:r>
            <w:r w:rsidRPr="003019FC">
              <w:rPr>
                <w:rFonts w:ascii="Arial" w:eastAsia="Arial" w:hAnsi="Arial" w:cs="Arial"/>
                <w:sz w:val="20"/>
                <w:szCs w:val="20"/>
                <w:lang w:val="en-GB"/>
              </w:rPr>
              <w:t>me</w:t>
            </w:r>
            <w:r w:rsidR="00B84413">
              <w:rPr>
                <w:rFonts w:ascii="Arial" w:eastAsia="Arial" w:hAnsi="Arial" w:cs="Arial"/>
                <w:sz w:val="20"/>
                <w:szCs w:val="20"/>
                <w:lang w:val="en-GB"/>
              </w:rPr>
              <w:t>asure the change in</w:t>
            </w:r>
            <w:r w:rsidRPr="003019FC">
              <w:rPr>
                <w:rFonts w:ascii="Arial" w:eastAsia="Arial" w:hAnsi="Arial" w:cs="Arial"/>
                <w:sz w:val="20"/>
                <w:szCs w:val="20"/>
                <w:lang w:val="en-GB"/>
              </w:rPr>
              <w:t xml:space="preserve"> diets o</w:t>
            </w:r>
            <w:r w:rsidR="00B84413">
              <w:rPr>
                <w:rFonts w:ascii="Arial" w:eastAsia="Arial" w:hAnsi="Arial" w:cs="Arial"/>
                <w:sz w:val="20"/>
                <w:szCs w:val="20"/>
                <w:lang w:val="en-GB"/>
              </w:rPr>
              <w:t>f</w:t>
            </w:r>
            <w:r w:rsidRPr="003019FC">
              <w:rPr>
                <w:rFonts w:ascii="Arial" w:eastAsia="Arial" w:hAnsi="Arial" w:cs="Arial"/>
                <w:sz w:val="20"/>
                <w:szCs w:val="20"/>
                <w:lang w:val="en-GB"/>
              </w:rPr>
              <w:t xml:space="preserve"> </w:t>
            </w:r>
            <w:r>
              <w:rPr>
                <w:rFonts w:ascii="Arial" w:eastAsia="Arial" w:hAnsi="Arial" w:cs="Arial"/>
                <w:sz w:val="20"/>
                <w:szCs w:val="20"/>
                <w:lang w:val="en-GB"/>
              </w:rPr>
              <w:t>mothers and children</w:t>
            </w:r>
            <w:r w:rsidRPr="003019FC">
              <w:rPr>
                <w:rFonts w:ascii="Arial" w:eastAsia="Arial" w:hAnsi="Arial" w:cs="Arial"/>
                <w:sz w:val="20"/>
                <w:szCs w:val="20"/>
                <w:lang w:val="en-GB"/>
              </w:rPr>
              <w:t xml:space="preserve"> (instead of just looking at the household level)?</w:t>
            </w:r>
          </w:p>
        </w:tc>
        <w:tc>
          <w:tcPr>
            <w:tcW w:w="570" w:type="dxa"/>
            <w:tcBorders>
              <w:top w:val="single" w:sz="4" w:space="0" w:color="A6A6A6" w:themeColor="background1" w:themeShade="A6"/>
            </w:tcBorders>
          </w:tcPr>
          <w:p w14:paraId="2354DD9C" w14:textId="2C89E1AD" w:rsidR="00655EC9"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1" w:type="dxa"/>
            <w:tcBorders>
              <w:top w:val="single" w:sz="4" w:space="0" w:color="A6A6A6" w:themeColor="background1" w:themeShade="A6"/>
            </w:tcBorders>
          </w:tcPr>
          <w:p w14:paraId="09C66B63" w14:textId="1E7CF4D6" w:rsidR="00655EC9"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1" w:type="dxa"/>
            <w:tcBorders>
              <w:top w:val="single" w:sz="4" w:space="0" w:color="A6A6A6" w:themeColor="background1" w:themeShade="A6"/>
            </w:tcBorders>
            <w:shd w:val="clear" w:color="auto" w:fill="auto"/>
          </w:tcPr>
          <w:p w14:paraId="1C1273E8" w14:textId="37A02F78" w:rsidR="00655EC9" w:rsidRPr="4EB12A45" w:rsidRDefault="00A1782B" w:rsidP="00B8441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655EC9" w:rsidRPr="004E7DBC" w14:paraId="1DE07CD5" w14:textId="77777777" w:rsidTr="000511F1">
        <w:tc>
          <w:tcPr>
            <w:tcW w:w="10523" w:type="dxa"/>
            <w:gridSpan w:val="5"/>
            <w:tcBorders>
              <w:top w:val="single" w:sz="4" w:space="0" w:color="A6A6A6" w:themeColor="background1" w:themeShade="A6"/>
            </w:tcBorders>
            <w:shd w:val="clear" w:color="auto" w:fill="F2F2F2" w:themeFill="background1" w:themeFillShade="F2"/>
          </w:tcPr>
          <w:p w14:paraId="00C843DF" w14:textId="63466095" w:rsidR="00655EC9" w:rsidRPr="4EB12A45" w:rsidRDefault="009A6F7F" w:rsidP="00B84413">
            <w:pPr>
              <w:spacing w:after="0" w:line="240" w:lineRule="auto"/>
              <w:rPr>
                <w:rFonts w:ascii="Arial" w:eastAsia="Arial" w:hAnsi="Arial" w:cs="Arial"/>
                <w:color w:val="BFBFBF" w:themeColor="background1" w:themeShade="BF"/>
                <w:sz w:val="18"/>
                <w:szCs w:val="18"/>
                <w:lang w:val="en-GB"/>
              </w:rPr>
            </w:pPr>
            <w:r>
              <w:rPr>
                <w:rFonts w:ascii="Arial" w:eastAsia="Arial" w:hAnsi="Arial" w:cs="Arial"/>
                <w:b/>
                <w:bCs/>
                <w:sz w:val="20"/>
                <w:szCs w:val="20"/>
                <w:lang w:val="en-GB"/>
              </w:rPr>
              <w:t xml:space="preserve">CONTRIBUTING TO </w:t>
            </w:r>
            <w:r w:rsidR="00655EC9" w:rsidRPr="00655EC9">
              <w:rPr>
                <w:rFonts w:ascii="Arial" w:eastAsia="Arial" w:hAnsi="Arial" w:cs="Arial"/>
                <w:b/>
                <w:bCs/>
                <w:sz w:val="20"/>
                <w:szCs w:val="20"/>
                <w:lang w:val="en-GB"/>
              </w:rPr>
              <w:t>GENDER EQUITY</w:t>
            </w:r>
          </w:p>
        </w:tc>
      </w:tr>
      <w:tr w:rsidR="00655EC9" w:rsidRPr="004E7DBC" w14:paraId="752DEBD4" w14:textId="77777777" w:rsidTr="00E72BE0">
        <w:tc>
          <w:tcPr>
            <w:tcW w:w="406" w:type="dxa"/>
            <w:tcBorders>
              <w:top w:val="single" w:sz="4" w:space="0" w:color="A6A6A6" w:themeColor="background1" w:themeShade="A6"/>
            </w:tcBorders>
          </w:tcPr>
          <w:p w14:paraId="4821C169" w14:textId="77777777" w:rsidR="00655EC9" w:rsidRDefault="00655EC9"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4</w:t>
            </w:r>
          </w:p>
        </w:tc>
        <w:tc>
          <w:tcPr>
            <w:tcW w:w="8585" w:type="dxa"/>
            <w:tcBorders>
              <w:top w:val="single" w:sz="4" w:space="0" w:color="A6A6A6" w:themeColor="background1" w:themeShade="A6"/>
            </w:tcBorders>
          </w:tcPr>
          <w:p w14:paraId="5205A9CE" w14:textId="27FA5A3F" w:rsidR="00655EC9" w:rsidRDefault="00655EC9" w:rsidP="00257DBB">
            <w:pPr>
              <w:spacing w:after="0" w:line="240" w:lineRule="auto"/>
              <w:jc w:val="both"/>
              <w:rPr>
                <w:rFonts w:ascii="Arial" w:eastAsia="Arial" w:hAnsi="Arial" w:cs="Arial"/>
                <w:sz w:val="20"/>
                <w:szCs w:val="20"/>
                <w:lang w:val="en-GB"/>
              </w:rPr>
            </w:pPr>
            <w:r w:rsidRPr="003019FC">
              <w:rPr>
                <w:rFonts w:ascii="Arial" w:eastAsia="Arial" w:hAnsi="Arial" w:cs="Arial"/>
                <w:sz w:val="20"/>
                <w:szCs w:val="20"/>
                <w:lang w:val="en-GB"/>
              </w:rPr>
              <w:t xml:space="preserve">Has the </w:t>
            </w:r>
            <w:r w:rsidR="00257DBB">
              <w:rPr>
                <w:rFonts w:ascii="Arial" w:eastAsia="Arial" w:hAnsi="Arial" w:cs="Arial"/>
                <w:sz w:val="20"/>
                <w:szCs w:val="20"/>
                <w:lang w:val="en-GB"/>
              </w:rPr>
              <w:t xml:space="preserve">design of the </w:t>
            </w:r>
            <w:r w:rsidRPr="003019FC">
              <w:rPr>
                <w:rFonts w:ascii="Arial" w:eastAsia="Arial" w:hAnsi="Arial" w:cs="Arial"/>
                <w:sz w:val="20"/>
                <w:szCs w:val="20"/>
                <w:lang w:val="en-GB"/>
              </w:rPr>
              <w:t xml:space="preserve">project’s activities </w:t>
            </w:r>
            <w:r w:rsidR="00257DBB">
              <w:rPr>
                <w:rFonts w:ascii="Arial" w:eastAsia="Arial" w:hAnsi="Arial" w:cs="Arial"/>
                <w:sz w:val="20"/>
                <w:szCs w:val="20"/>
                <w:lang w:val="en-GB"/>
              </w:rPr>
              <w:t>used a gender analysis (e.g. did we consider the potentially different effects of the project on th</w:t>
            </w:r>
            <w:r w:rsidRPr="003019FC">
              <w:rPr>
                <w:rFonts w:ascii="Arial" w:eastAsia="Arial" w:hAnsi="Arial" w:cs="Arial"/>
                <w:sz w:val="20"/>
                <w:szCs w:val="20"/>
                <w:lang w:val="en-GB"/>
              </w:rPr>
              <w:t>e workload of men and women?</w:t>
            </w:r>
            <w:r w:rsidR="00257DBB">
              <w:rPr>
                <w:rFonts w:ascii="Arial" w:eastAsia="Arial" w:hAnsi="Arial" w:cs="Arial"/>
                <w:sz w:val="20"/>
                <w:szCs w:val="20"/>
                <w:lang w:val="en-GB"/>
              </w:rPr>
              <w:t>)</w:t>
            </w:r>
          </w:p>
        </w:tc>
        <w:tc>
          <w:tcPr>
            <w:tcW w:w="570" w:type="dxa"/>
            <w:tcBorders>
              <w:top w:val="single" w:sz="4" w:space="0" w:color="A6A6A6" w:themeColor="background1" w:themeShade="A6"/>
            </w:tcBorders>
          </w:tcPr>
          <w:p w14:paraId="3E501F19" w14:textId="49E4CC6F" w:rsidR="00655EC9"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1" w:type="dxa"/>
            <w:tcBorders>
              <w:top w:val="single" w:sz="4" w:space="0" w:color="A6A6A6" w:themeColor="background1" w:themeShade="A6"/>
            </w:tcBorders>
          </w:tcPr>
          <w:p w14:paraId="22C5E510" w14:textId="491DD65E" w:rsidR="00655EC9"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1" w:type="dxa"/>
            <w:tcBorders>
              <w:top w:val="single" w:sz="4" w:space="0" w:color="A6A6A6" w:themeColor="background1" w:themeShade="A6"/>
            </w:tcBorders>
            <w:shd w:val="clear" w:color="auto" w:fill="auto"/>
          </w:tcPr>
          <w:p w14:paraId="1CF16EA2" w14:textId="30402788" w:rsidR="00655EC9" w:rsidRPr="4EB12A45" w:rsidRDefault="00A1782B" w:rsidP="00B8441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3F34BC" w:rsidRPr="004E7DBC" w14:paraId="7CB7EB83" w14:textId="77777777" w:rsidTr="00B84413">
        <w:tc>
          <w:tcPr>
            <w:tcW w:w="10523" w:type="dxa"/>
            <w:gridSpan w:val="5"/>
            <w:tcBorders>
              <w:top w:val="single" w:sz="4" w:space="0" w:color="A6A6A6" w:themeColor="background1" w:themeShade="A6"/>
            </w:tcBorders>
          </w:tcPr>
          <w:p w14:paraId="39048039" w14:textId="63AD30F9" w:rsidR="003F34BC" w:rsidRPr="003F34BC" w:rsidRDefault="003F34BC" w:rsidP="003F34BC">
            <w:pPr>
              <w:spacing w:after="0" w:line="240" w:lineRule="auto"/>
              <w:rPr>
                <w:rFonts w:ascii="Arial" w:eastAsia="Arial" w:hAnsi="Arial" w:cs="Arial"/>
                <w:i/>
                <w:iCs/>
                <w:sz w:val="20"/>
                <w:szCs w:val="20"/>
                <w:lang w:val="en-GB"/>
              </w:rPr>
            </w:pPr>
            <w:r w:rsidRPr="003F34BC">
              <w:rPr>
                <w:rFonts w:ascii="Arial" w:eastAsia="Arial" w:hAnsi="Arial" w:cs="Arial"/>
                <w:i/>
                <w:iCs/>
                <w:sz w:val="20"/>
                <w:szCs w:val="20"/>
                <w:lang w:val="en-GB"/>
              </w:rPr>
              <w:t>See PIN’s Gender Analysis Quality Standard Checklist</w:t>
            </w:r>
          </w:p>
        </w:tc>
      </w:tr>
      <w:tr w:rsidR="00655EC9" w:rsidRPr="004E7DBC" w14:paraId="73E8B61F" w14:textId="77777777" w:rsidTr="00E72BE0">
        <w:tc>
          <w:tcPr>
            <w:tcW w:w="406" w:type="dxa"/>
            <w:tcBorders>
              <w:top w:val="single" w:sz="4" w:space="0" w:color="A6A6A6" w:themeColor="background1" w:themeShade="A6"/>
            </w:tcBorders>
          </w:tcPr>
          <w:p w14:paraId="7DBD1FF2" w14:textId="77777777" w:rsidR="00655EC9" w:rsidRDefault="00655EC9"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5</w:t>
            </w:r>
          </w:p>
        </w:tc>
        <w:tc>
          <w:tcPr>
            <w:tcW w:w="8585" w:type="dxa"/>
            <w:tcBorders>
              <w:top w:val="single" w:sz="4" w:space="0" w:color="A6A6A6" w:themeColor="background1" w:themeShade="A6"/>
            </w:tcBorders>
          </w:tcPr>
          <w:p w14:paraId="5B7F7189" w14:textId="3F76B919" w:rsidR="00655EC9" w:rsidRDefault="00CF6C50" w:rsidP="00CF6C50">
            <w:pPr>
              <w:spacing w:after="0" w:line="240" w:lineRule="auto"/>
              <w:jc w:val="both"/>
              <w:rPr>
                <w:rFonts w:ascii="Arial" w:eastAsia="Arial" w:hAnsi="Arial" w:cs="Arial"/>
                <w:sz w:val="20"/>
                <w:szCs w:val="20"/>
                <w:lang w:val="en-GB"/>
              </w:rPr>
            </w:pPr>
            <w:r>
              <w:rPr>
                <w:rFonts w:ascii="Arial" w:eastAsia="Arial" w:hAnsi="Arial" w:cs="Arial"/>
                <w:sz w:val="20"/>
                <w:szCs w:val="20"/>
                <w:lang w:val="en-GB"/>
              </w:rPr>
              <w:t>Have we planned to collect feedback from men and women separately during the project (so that we can, for example, monitor the change of men’s and women’s workload)?</w:t>
            </w:r>
          </w:p>
        </w:tc>
        <w:tc>
          <w:tcPr>
            <w:tcW w:w="570" w:type="dxa"/>
            <w:tcBorders>
              <w:top w:val="single" w:sz="4" w:space="0" w:color="A6A6A6" w:themeColor="background1" w:themeShade="A6"/>
            </w:tcBorders>
          </w:tcPr>
          <w:p w14:paraId="433380E4" w14:textId="7DE38C85" w:rsidR="00655EC9"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1" w:type="dxa"/>
            <w:tcBorders>
              <w:top w:val="single" w:sz="4" w:space="0" w:color="A6A6A6" w:themeColor="background1" w:themeShade="A6"/>
            </w:tcBorders>
          </w:tcPr>
          <w:p w14:paraId="29E488CA" w14:textId="2466BDE3" w:rsidR="00655EC9"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1" w:type="dxa"/>
            <w:tcBorders>
              <w:top w:val="single" w:sz="4" w:space="0" w:color="A6A6A6" w:themeColor="background1" w:themeShade="A6"/>
            </w:tcBorders>
            <w:shd w:val="clear" w:color="auto" w:fill="auto"/>
          </w:tcPr>
          <w:p w14:paraId="3F607EAE" w14:textId="3DCC3A53" w:rsidR="00655EC9" w:rsidRPr="4EB12A45" w:rsidRDefault="00A1782B" w:rsidP="00B8441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655EC9" w:rsidRPr="004E7DBC" w14:paraId="24B3B0AD" w14:textId="77777777" w:rsidTr="000511F1">
        <w:tc>
          <w:tcPr>
            <w:tcW w:w="10523" w:type="dxa"/>
            <w:gridSpan w:val="5"/>
            <w:tcBorders>
              <w:top w:val="single" w:sz="4" w:space="0" w:color="A6A6A6" w:themeColor="background1" w:themeShade="A6"/>
            </w:tcBorders>
            <w:shd w:val="clear" w:color="auto" w:fill="F2F2F2" w:themeFill="background1" w:themeFillShade="F2"/>
          </w:tcPr>
          <w:p w14:paraId="419FA618" w14:textId="39EF2B40" w:rsidR="00655EC9" w:rsidRPr="00655EC9" w:rsidRDefault="009A6F7F" w:rsidP="00B84413">
            <w:pPr>
              <w:spacing w:after="0" w:line="240" w:lineRule="auto"/>
              <w:rPr>
                <w:rFonts w:ascii="Arial" w:eastAsia="Arial" w:hAnsi="Arial" w:cs="Arial"/>
                <w:b/>
                <w:bCs/>
                <w:sz w:val="20"/>
                <w:szCs w:val="20"/>
                <w:lang w:val="en-GB"/>
              </w:rPr>
            </w:pPr>
            <w:r>
              <w:rPr>
                <w:rFonts w:ascii="Arial" w:eastAsia="Arial" w:hAnsi="Arial" w:cs="Arial"/>
                <w:b/>
                <w:bCs/>
                <w:sz w:val="20"/>
                <w:szCs w:val="20"/>
                <w:lang w:val="en-GB"/>
              </w:rPr>
              <w:t xml:space="preserve">SUPPORTING </w:t>
            </w:r>
            <w:r w:rsidR="00655EC9" w:rsidRPr="00655EC9">
              <w:rPr>
                <w:rFonts w:ascii="Arial" w:eastAsia="Arial" w:hAnsi="Arial" w:cs="Arial"/>
                <w:b/>
                <w:bCs/>
                <w:sz w:val="20"/>
                <w:szCs w:val="20"/>
                <w:lang w:val="en-GB"/>
              </w:rPr>
              <w:t>SOCIO-ECONOMIC EQUITY</w:t>
            </w:r>
          </w:p>
        </w:tc>
      </w:tr>
      <w:tr w:rsidR="00275691" w:rsidRPr="004E7DBC" w14:paraId="33359A03" w14:textId="77777777" w:rsidTr="00E72BE0">
        <w:tc>
          <w:tcPr>
            <w:tcW w:w="406" w:type="dxa"/>
            <w:tcBorders>
              <w:top w:val="single" w:sz="4" w:space="0" w:color="A6A6A6" w:themeColor="background1" w:themeShade="A6"/>
            </w:tcBorders>
          </w:tcPr>
          <w:p w14:paraId="444B5F8F" w14:textId="232A4C00" w:rsidR="00275691" w:rsidRDefault="00275691"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6</w:t>
            </w:r>
          </w:p>
        </w:tc>
        <w:tc>
          <w:tcPr>
            <w:tcW w:w="8585" w:type="dxa"/>
            <w:tcBorders>
              <w:top w:val="single" w:sz="4" w:space="0" w:color="A6A6A6" w:themeColor="background1" w:themeShade="A6"/>
            </w:tcBorders>
          </w:tcPr>
          <w:p w14:paraId="1A9DD56E" w14:textId="36413606" w:rsidR="00275691" w:rsidRDefault="0031283D" w:rsidP="00F800E2">
            <w:pPr>
              <w:spacing w:after="0" w:line="240" w:lineRule="auto"/>
              <w:jc w:val="both"/>
              <w:rPr>
                <w:rFonts w:ascii="Arial" w:eastAsia="Arial" w:hAnsi="Arial" w:cs="Arial"/>
                <w:sz w:val="20"/>
                <w:szCs w:val="20"/>
                <w:lang w:val="en-GB"/>
              </w:rPr>
            </w:pPr>
            <w:r>
              <w:rPr>
                <w:rFonts w:ascii="Arial" w:eastAsia="Arial" w:hAnsi="Arial" w:cs="Arial"/>
                <w:sz w:val="20"/>
                <w:szCs w:val="20"/>
                <w:lang w:val="en-GB"/>
              </w:rPr>
              <w:t xml:space="preserve">Have we </w:t>
            </w:r>
            <w:r w:rsidR="004D7A6B">
              <w:rPr>
                <w:rFonts w:ascii="Arial" w:eastAsia="Arial" w:hAnsi="Arial" w:cs="Arial"/>
                <w:sz w:val="20"/>
                <w:szCs w:val="20"/>
                <w:lang w:val="en-GB"/>
              </w:rPr>
              <w:t>analysed the situation of</w:t>
            </w:r>
            <w:r>
              <w:rPr>
                <w:rFonts w:ascii="Arial" w:eastAsia="Arial" w:hAnsi="Arial" w:cs="Arial"/>
                <w:sz w:val="20"/>
                <w:szCs w:val="20"/>
                <w:lang w:val="en-GB"/>
              </w:rPr>
              <w:t xml:space="preserve"> the most vulnerable households</w:t>
            </w:r>
            <w:r w:rsidR="0072150B">
              <w:rPr>
                <w:rFonts w:ascii="Arial" w:eastAsia="Arial" w:hAnsi="Arial" w:cs="Arial"/>
                <w:sz w:val="20"/>
                <w:szCs w:val="20"/>
                <w:lang w:val="en-GB"/>
              </w:rPr>
              <w:t xml:space="preserve"> so </w:t>
            </w:r>
            <w:r w:rsidR="004D7A6B">
              <w:rPr>
                <w:rFonts w:ascii="Arial" w:eastAsia="Arial" w:hAnsi="Arial" w:cs="Arial"/>
                <w:sz w:val="20"/>
                <w:szCs w:val="20"/>
                <w:lang w:val="en-GB"/>
              </w:rPr>
              <w:t>we know their characteristics and understand the c</w:t>
            </w:r>
            <w:r w:rsidR="00F800E2">
              <w:rPr>
                <w:rFonts w:ascii="Arial" w:eastAsia="Arial" w:hAnsi="Arial" w:cs="Arial"/>
                <w:sz w:val="20"/>
                <w:szCs w:val="20"/>
                <w:lang w:val="en-GB"/>
              </w:rPr>
              <w:t>hallenges to their livelihoods?</w:t>
            </w:r>
          </w:p>
        </w:tc>
        <w:tc>
          <w:tcPr>
            <w:tcW w:w="570" w:type="dxa"/>
            <w:tcBorders>
              <w:top w:val="single" w:sz="4" w:space="0" w:color="A6A6A6" w:themeColor="background1" w:themeShade="A6"/>
            </w:tcBorders>
          </w:tcPr>
          <w:p w14:paraId="3411A6B1" w14:textId="5D1E4C93" w:rsidR="00275691"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1" w:type="dxa"/>
            <w:tcBorders>
              <w:top w:val="single" w:sz="4" w:space="0" w:color="A6A6A6" w:themeColor="background1" w:themeShade="A6"/>
            </w:tcBorders>
          </w:tcPr>
          <w:p w14:paraId="2434A3F4" w14:textId="1A55594F" w:rsidR="00275691"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1" w:type="dxa"/>
            <w:tcBorders>
              <w:top w:val="single" w:sz="4" w:space="0" w:color="A6A6A6" w:themeColor="background1" w:themeShade="A6"/>
            </w:tcBorders>
            <w:shd w:val="clear" w:color="auto" w:fill="auto"/>
          </w:tcPr>
          <w:p w14:paraId="12827E57" w14:textId="78ECB105" w:rsidR="00275691" w:rsidRPr="4EB12A45" w:rsidRDefault="00A1782B" w:rsidP="00B8441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200EB2" w:rsidRPr="004E7DBC" w14:paraId="61633DD1" w14:textId="77777777" w:rsidTr="00CE48BC">
        <w:tc>
          <w:tcPr>
            <w:tcW w:w="10523" w:type="dxa"/>
            <w:gridSpan w:val="5"/>
            <w:tcBorders>
              <w:top w:val="single" w:sz="4" w:space="0" w:color="A6A6A6" w:themeColor="background1" w:themeShade="A6"/>
            </w:tcBorders>
          </w:tcPr>
          <w:p w14:paraId="28F1DACA" w14:textId="40F696D7" w:rsidR="00200EB2" w:rsidRPr="00200EB2" w:rsidRDefault="00200EB2" w:rsidP="00200EB2">
            <w:pPr>
              <w:spacing w:after="0" w:line="240" w:lineRule="auto"/>
              <w:rPr>
                <w:rFonts w:ascii="Arial" w:eastAsia="Arial" w:hAnsi="Arial" w:cs="Arial"/>
                <w:i/>
                <w:iCs/>
                <w:sz w:val="20"/>
                <w:szCs w:val="20"/>
                <w:lang w:val="en-GB"/>
              </w:rPr>
            </w:pPr>
            <w:r w:rsidRPr="00200EB2">
              <w:rPr>
                <w:rFonts w:ascii="Arial" w:eastAsia="Arial" w:hAnsi="Arial" w:cs="Arial"/>
                <w:i/>
                <w:iCs/>
                <w:sz w:val="20"/>
                <w:szCs w:val="20"/>
                <w:lang w:val="en-GB"/>
              </w:rPr>
              <w:t>Example questions</w:t>
            </w:r>
            <w:r>
              <w:rPr>
                <w:rFonts w:ascii="Arial" w:eastAsia="Arial" w:hAnsi="Arial" w:cs="Arial"/>
                <w:i/>
                <w:iCs/>
                <w:sz w:val="20"/>
                <w:szCs w:val="20"/>
                <w:lang w:val="en-GB"/>
              </w:rPr>
              <w:t>: who exactly are the vulnerable groups (gender, age, ethnic group), geographical location, what economic activities do they rely on, why are they vulnerable (e.g. debt, size of land or other external factors).</w:t>
            </w:r>
          </w:p>
        </w:tc>
      </w:tr>
      <w:tr w:rsidR="00655EC9" w:rsidRPr="004E7DBC" w14:paraId="5EF0E577" w14:textId="77777777" w:rsidTr="00E72BE0">
        <w:tc>
          <w:tcPr>
            <w:tcW w:w="406" w:type="dxa"/>
            <w:tcBorders>
              <w:top w:val="single" w:sz="4" w:space="0" w:color="A6A6A6" w:themeColor="background1" w:themeShade="A6"/>
            </w:tcBorders>
          </w:tcPr>
          <w:p w14:paraId="1C8D9B0A" w14:textId="7BAFEB43" w:rsidR="00655EC9" w:rsidRDefault="00275691"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7</w:t>
            </w:r>
          </w:p>
        </w:tc>
        <w:tc>
          <w:tcPr>
            <w:tcW w:w="8585" w:type="dxa"/>
            <w:tcBorders>
              <w:top w:val="single" w:sz="4" w:space="0" w:color="A6A6A6" w:themeColor="background1" w:themeShade="A6"/>
            </w:tcBorders>
          </w:tcPr>
          <w:p w14:paraId="7F819F54" w14:textId="6B300D5A" w:rsidR="00655EC9" w:rsidRDefault="0031283D" w:rsidP="00F800E2">
            <w:pPr>
              <w:spacing w:after="0" w:line="240" w:lineRule="auto"/>
              <w:jc w:val="both"/>
              <w:rPr>
                <w:rFonts w:ascii="Arial" w:eastAsia="Arial" w:hAnsi="Arial" w:cs="Arial"/>
                <w:sz w:val="20"/>
                <w:szCs w:val="20"/>
                <w:lang w:val="en-GB"/>
              </w:rPr>
            </w:pPr>
            <w:r>
              <w:rPr>
                <w:rFonts w:ascii="Arial" w:eastAsia="Arial" w:hAnsi="Arial" w:cs="Arial"/>
                <w:sz w:val="20"/>
                <w:szCs w:val="20"/>
                <w:lang w:val="en-GB"/>
              </w:rPr>
              <w:t xml:space="preserve">Using this </w:t>
            </w:r>
            <w:r w:rsidR="00F800E2">
              <w:rPr>
                <w:rFonts w:ascii="Arial" w:eastAsia="Arial" w:hAnsi="Arial" w:cs="Arial"/>
                <w:sz w:val="20"/>
                <w:szCs w:val="20"/>
                <w:lang w:val="en-GB"/>
              </w:rPr>
              <w:t>analysis</w:t>
            </w:r>
            <w:r>
              <w:rPr>
                <w:rFonts w:ascii="Arial" w:eastAsia="Arial" w:hAnsi="Arial" w:cs="Arial"/>
                <w:sz w:val="20"/>
                <w:szCs w:val="20"/>
                <w:lang w:val="en-GB"/>
              </w:rPr>
              <w:t>, i</w:t>
            </w:r>
            <w:r w:rsidR="009772E0">
              <w:rPr>
                <w:rFonts w:ascii="Arial" w:eastAsia="Arial" w:hAnsi="Arial" w:cs="Arial"/>
                <w:sz w:val="20"/>
                <w:szCs w:val="20"/>
                <w:lang w:val="en-GB"/>
              </w:rPr>
              <w:t>s the project providing opportunities for the most vulnerable to benefit?</w:t>
            </w:r>
          </w:p>
        </w:tc>
        <w:tc>
          <w:tcPr>
            <w:tcW w:w="570" w:type="dxa"/>
            <w:tcBorders>
              <w:top w:val="single" w:sz="4" w:space="0" w:color="A6A6A6" w:themeColor="background1" w:themeShade="A6"/>
            </w:tcBorders>
          </w:tcPr>
          <w:p w14:paraId="2ACA4B69" w14:textId="5E9492B8" w:rsidR="00655EC9"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1" w:type="dxa"/>
            <w:tcBorders>
              <w:top w:val="single" w:sz="4" w:space="0" w:color="A6A6A6" w:themeColor="background1" w:themeShade="A6"/>
            </w:tcBorders>
          </w:tcPr>
          <w:p w14:paraId="2DBBB238" w14:textId="3DB34BA1" w:rsidR="00655EC9"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1" w:type="dxa"/>
            <w:tcBorders>
              <w:top w:val="single" w:sz="4" w:space="0" w:color="A6A6A6" w:themeColor="background1" w:themeShade="A6"/>
            </w:tcBorders>
            <w:shd w:val="clear" w:color="auto" w:fill="auto"/>
          </w:tcPr>
          <w:p w14:paraId="14B0D53B" w14:textId="0D794B48" w:rsidR="00655EC9" w:rsidRPr="4EB12A45" w:rsidRDefault="00A1782B" w:rsidP="00B84413">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EC0A8C" w:rsidRPr="004E7DBC" w14:paraId="6086843F" w14:textId="77777777" w:rsidTr="00B84413">
        <w:tc>
          <w:tcPr>
            <w:tcW w:w="10523" w:type="dxa"/>
            <w:gridSpan w:val="5"/>
            <w:tcBorders>
              <w:top w:val="single" w:sz="4" w:space="0" w:color="A6A6A6" w:themeColor="background1" w:themeShade="A6"/>
            </w:tcBorders>
          </w:tcPr>
          <w:p w14:paraId="313BDC7D" w14:textId="0FBC28CE" w:rsidR="00EC0A8C" w:rsidRPr="00EC0A8C" w:rsidRDefault="00EC0A8C" w:rsidP="00DA105E">
            <w:pPr>
              <w:spacing w:after="0" w:line="240" w:lineRule="auto"/>
              <w:jc w:val="both"/>
              <w:rPr>
                <w:rFonts w:ascii="Arial" w:eastAsia="Arial" w:hAnsi="Arial" w:cs="Arial"/>
                <w:i/>
                <w:iCs/>
                <w:sz w:val="20"/>
                <w:szCs w:val="20"/>
                <w:lang w:val="en-GB"/>
              </w:rPr>
            </w:pPr>
            <w:r>
              <w:rPr>
                <w:rFonts w:ascii="Arial" w:eastAsia="Arial" w:hAnsi="Arial" w:cs="Arial"/>
                <w:i/>
                <w:iCs/>
                <w:sz w:val="20"/>
                <w:szCs w:val="20"/>
                <w:lang w:val="en-GB"/>
              </w:rPr>
              <w:t xml:space="preserve">The process of selecting project </w:t>
            </w:r>
            <w:r w:rsidRPr="00EC0A8C">
              <w:rPr>
                <w:rFonts w:ascii="Arial" w:eastAsia="Arial" w:hAnsi="Arial" w:cs="Arial"/>
                <w:i/>
                <w:iCs/>
                <w:sz w:val="20"/>
                <w:szCs w:val="20"/>
                <w:lang w:val="en-GB"/>
              </w:rPr>
              <w:t xml:space="preserve">participants has to ensure they are motivated and willing to participate in our project. However, </w:t>
            </w:r>
            <w:r w:rsidR="00DA105E">
              <w:rPr>
                <w:rFonts w:ascii="Arial" w:eastAsia="Arial" w:hAnsi="Arial" w:cs="Arial"/>
                <w:i/>
                <w:iCs/>
                <w:sz w:val="20"/>
                <w:szCs w:val="20"/>
                <w:lang w:val="en-GB"/>
              </w:rPr>
              <w:t xml:space="preserve">we cannot assume </w:t>
            </w:r>
            <w:r w:rsidRPr="00EC0A8C">
              <w:rPr>
                <w:rFonts w:ascii="Arial" w:eastAsia="Arial" w:hAnsi="Arial" w:cs="Arial"/>
                <w:i/>
                <w:iCs/>
                <w:sz w:val="20"/>
                <w:szCs w:val="20"/>
                <w:lang w:val="en-GB"/>
              </w:rPr>
              <w:t xml:space="preserve">communities </w:t>
            </w:r>
            <w:r w:rsidR="00DA105E">
              <w:rPr>
                <w:rFonts w:ascii="Arial" w:eastAsia="Arial" w:hAnsi="Arial" w:cs="Arial"/>
                <w:i/>
                <w:iCs/>
                <w:sz w:val="20"/>
                <w:szCs w:val="20"/>
                <w:lang w:val="en-GB"/>
              </w:rPr>
              <w:t>are</w:t>
            </w:r>
            <w:r w:rsidRPr="00EC0A8C">
              <w:rPr>
                <w:rFonts w:ascii="Arial" w:eastAsia="Arial" w:hAnsi="Arial" w:cs="Arial"/>
                <w:i/>
                <w:iCs/>
                <w:sz w:val="20"/>
                <w:szCs w:val="20"/>
                <w:lang w:val="en-GB"/>
              </w:rPr>
              <w:t xml:space="preserve"> economically homogeneous. There will be those that are food secure and those who are not.  In order to eradicate</w:t>
            </w:r>
            <w:r>
              <w:rPr>
                <w:rFonts w:ascii="Arial" w:eastAsia="Arial" w:hAnsi="Arial" w:cs="Arial"/>
                <w:i/>
                <w:iCs/>
                <w:sz w:val="20"/>
                <w:szCs w:val="20"/>
                <w:lang w:val="en-GB"/>
              </w:rPr>
              <w:t xml:space="preserve"> food insecurity we have to work with those that are food insecure. So the project must understand that the most vulnerable may have different barriers to others and seek ways to address them.</w:t>
            </w:r>
          </w:p>
        </w:tc>
      </w:tr>
    </w:tbl>
    <w:p w14:paraId="283E8667" w14:textId="4471EFD8" w:rsidR="00655EC9" w:rsidRDefault="00655EC9" w:rsidP="00655EC9">
      <w:pPr>
        <w:spacing w:before="40" w:after="0"/>
        <w:jc w:val="both"/>
        <w:rPr>
          <w:rFonts w:ascii="Arial" w:eastAsia="Arial" w:hAnsi="Arial" w:cs="Arial"/>
          <w:sz w:val="18"/>
          <w:szCs w:val="18"/>
        </w:rPr>
      </w:pPr>
    </w:p>
    <w:p w14:paraId="620B1306" w14:textId="47BCD939" w:rsidR="0072150B" w:rsidRDefault="0072150B" w:rsidP="00655EC9">
      <w:pPr>
        <w:spacing w:before="40" w:after="0"/>
        <w:jc w:val="both"/>
        <w:rPr>
          <w:rFonts w:ascii="Arial" w:eastAsia="Arial" w:hAnsi="Arial" w:cs="Arial"/>
          <w:sz w:val="18"/>
          <w:szCs w:val="18"/>
        </w:rPr>
      </w:pPr>
    </w:p>
    <w:p w14:paraId="32E64131" w14:textId="697862CB" w:rsidR="0072150B" w:rsidRDefault="0072150B" w:rsidP="00655EC9">
      <w:pPr>
        <w:spacing w:before="40" w:after="0"/>
        <w:jc w:val="both"/>
        <w:rPr>
          <w:rFonts w:ascii="Arial" w:eastAsia="Arial" w:hAnsi="Arial" w:cs="Arial"/>
          <w:sz w:val="18"/>
          <w:szCs w:val="18"/>
        </w:rPr>
      </w:pPr>
    </w:p>
    <w:p w14:paraId="4A72FB15" w14:textId="14480099" w:rsidR="0072150B" w:rsidRDefault="0072150B" w:rsidP="00655EC9">
      <w:pPr>
        <w:spacing w:before="40" w:after="0"/>
        <w:jc w:val="both"/>
        <w:rPr>
          <w:rFonts w:ascii="Arial" w:eastAsia="Arial" w:hAnsi="Arial" w:cs="Arial"/>
          <w:sz w:val="18"/>
          <w:szCs w:val="18"/>
        </w:rPr>
      </w:pPr>
    </w:p>
    <w:p w14:paraId="294BB9B6" w14:textId="61CCA1AE" w:rsidR="0072150B" w:rsidRDefault="0072150B" w:rsidP="00655EC9">
      <w:pPr>
        <w:spacing w:before="40" w:after="0"/>
        <w:jc w:val="both"/>
        <w:rPr>
          <w:rFonts w:ascii="Arial" w:eastAsia="Arial" w:hAnsi="Arial" w:cs="Arial"/>
          <w:sz w:val="18"/>
          <w:szCs w:val="18"/>
        </w:rPr>
      </w:pPr>
    </w:p>
    <w:p w14:paraId="02637405" w14:textId="4784FFE3" w:rsidR="0072150B" w:rsidRDefault="0072150B" w:rsidP="00655EC9">
      <w:pPr>
        <w:spacing w:before="40" w:after="0"/>
        <w:jc w:val="both"/>
        <w:rPr>
          <w:rFonts w:ascii="Arial" w:eastAsia="Arial" w:hAnsi="Arial" w:cs="Arial"/>
          <w:sz w:val="18"/>
          <w:szCs w:val="18"/>
        </w:rPr>
      </w:pPr>
    </w:p>
    <w:p w14:paraId="545980A1" w14:textId="26B8977C" w:rsidR="0072150B" w:rsidRDefault="0072150B" w:rsidP="00655EC9">
      <w:pPr>
        <w:spacing w:before="40" w:after="0"/>
        <w:jc w:val="both"/>
        <w:rPr>
          <w:rFonts w:ascii="Arial" w:eastAsia="Arial" w:hAnsi="Arial" w:cs="Arial"/>
          <w:sz w:val="18"/>
          <w:szCs w:val="18"/>
        </w:rPr>
      </w:pPr>
    </w:p>
    <w:p w14:paraId="12983CC7" w14:textId="0EF594CD" w:rsidR="0072150B" w:rsidRDefault="0072150B" w:rsidP="00655EC9">
      <w:pPr>
        <w:spacing w:before="40" w:after="0"/>
        <w:jc w:val="both"/>
        <w:rPr>
          <w:rFonts w:ascii="Arial" w:eastAsia="Arial" w:hAnsi="Arial" w:cs="Arial"/>
          <w:sz w:val="18"/>
          <w:szCs w:val="18"/>
        </w:rPr>
      </w:pPr>
    </w:p>
    <w:p w14:paraId="7E5A47C6" w14:textId="3B6C05FE" w:rsidR="0072150B" w:rsidRDefault="0072150B" w:rsidP="00655EC9">
      <w:pPr>
        <w:spacing w:before="40" w:after="0"/>
        <w:jc w:val="both"/>
        <w:rPr>
          <w:rFonts w:ascii="Arial" w:eastAsia="Arial" w:hAnsi="Arial" w:cs="Arial"/>
          <w:sz w:val="18"/>
          <w:szCs w:val="18"/>
        </w:rPr>
      </w:pPr>
    </w:p>
    <w:p w14:paraId="3A2EC71A" w14:textId="49D7FC32" w:rsidR="0072150B" w:rsidRDefault="0072150B" w:rsidP="00655EC9">
      <w:pPr>
        <w:spacing w:before="40" w:after="0"/>
        <w:jc w:val="both"/>
        <w:rPr>
          <w:rFonts w:ascii="Arial" w:eastAsia="Arial" w:hAnsi="Arial" w:cs="Arial"/>
          <w:sz w:val="18"/>
          <w:szCs w:val="18"/>
        </w:rPr>
      </w:pPr>
    </w:p>
    <w:p w14:paraId="7DF2E6EC" w14:textId="631F3AB4" w:rsidR="0072150B" w:rsidRDefault="0072150B" w:rsidP="00655EC9">
      <w:pPr>
        <w:spacing w:before="40" w:after="0"/>
        <w:jc w:val="both"/>
        <w:rPr>
          <w:rFonts w:ascii="Arial" w:eastAsia="Arial" w:hAnsi="Arial" w:cs="Arial"/>
          <w:sz w:val="18"/>
          <w:szCs w:val="18"/>
        </w:rPr>
      </w:pPr>
    </w:p>
    <w:p w14:paraId="55D36121" w14:textId="5F3FC7C5" w:rsidR="004872B8" w:rsidRDefault="004872B8" w:rsidP="004872B8">
      <w:pPr>
        <w:shd w:val="clear" w:color="auto" w:fill="D9D9D9" w:themeFill="background1" w:themeFillShade="D9"/>
        <w:spacing w:before="40" w:after="0"/>
        <w:jc w:val="center"/>
        <w:rPr>
          <w:rFonts w:ascii="Arial" w:eastAsia="Arial" w:hAnsi="Arial" w:cs="Arial"/>
          <w:b/>
          <w:bCs/>
          <w:sz w:val="32"/>
          <w:szCs w:val="32"/>
          <w:lang w:val="en-US"/>
        </w:rPr>
      </w:pPr>
      <w:r>
        <w:rPr>
          <w:rFonts w:ascii="Arial" w:eastAsia="Arial" w:hAnsi="Arial" w:cs="Arial"/>
          <w:b/>
          <w:bCs/>
          <w:sz w:val="32"/>
          <w:szCs w:val="32"/>
          <w:lang w:val="en-US"/>
        </w:rPr>
        <w:lastRenderedPageBreak/>
        <w:t>LEVEL 2</w:t>
      </w:r>
    </w:p>
    <w:p w14:paraId="3B7C2449" w14:textId="77777777" w:rsidR="00CF6C50" w:rsidRDefault="008F51E3" w:rsidP="00CF6C50">
      <w:pPr>
        <w:spacing w:before="40" w:after="0"/>
        <w:jc w:val="center"/>
        <w:rPr>
          <w:rFonts w:ascii="Arial" w:eastAsia="Arial" w:hAnsi="Arial" w:cs="Arial"/>
          <w:spacing w:val="2"/>
          <w:sz w:val="20"/>
          <w:szCs w:val="20"/>
          <w:lang w:val="en-US"/>
        </w:rPr>
      </w:pPr>
      <w:r>
        <w:rPr>
          <w:rFonts w:ascii="Arial" w:eastAsia="Arial" w:hAnsi="Arial" w:cs="Arial"/>
          <w:spacing w:val="2"/>
          <w:sz w:val="20"/>
          <w:szCs w:val="20"/>
          <w:lang w:val="en-US"/>
        </w:rPr>
        <w:t>Can be applied in programmes where you can draw on, or build multi-sectoral expertise in your team.</w:t>
      </w:r>
      <w:r w:rsidR="00CF6C50">
        <w:rPr>
          <w:rFonts w:ascii="Arial" w:eastAsia="Arial" w:hAnsi="Arial" w:cs="Arial"/>
          <w:spacing w:val="2"/>
          <w:sz w:val="20"/>
          <w:szCs w:val="20"/>
          <w:lang w:val="en-US"/>
        </w:rPr>
        <w:t xml:space="preserve"> </w:t>
      </w:r>
    </w:p>
    <w:p w14:paraId="2CDFA90F" w14:textId="16F12098" w:rsidR="008F51E3" w:rsidRPr="004872B8" w:rsidRDefault="00CF6C50" w:rsidP="00CF6C50">
      <w:pPr>
        <w:spacing w:before="40" w:after="0"/>
        <w:jc w:val="center"/>
        <w:rPr>
          <w:rFonts w:ascii="Arial" w:eastAsia="Arial" w:hAnsi="Arial" w:cs="Arial"/>
          <w:b/>
          <w:bCs/>
          <w:sz w:val="32"/>
          <w:szCs w:val="32"/>
          <w:lang w:val="en-US"/>
        </w:rPr>
      </w:pPr>
      <w:r>
        <w:rPr>
          <w:rFonts w:ascii="Arial" w:eastAsia="Arial" w:hAnsi="Arial" w:cs="Arial"/>
          <w:spacing w:val="2"/>
          <w:sz w:val="20"/>
          <w:szCs w:val="20"/>
          <w:lang w:val="en-US"/>
        </w:rPr>
        <w:t>At least 15 questions should be answered “yes” to achieve this level.</w:t>
      </w:r>
    </w:p>
    <w:tbl>
      <w:tblPr>
        <w:tblStyle w:val="TableGrid"/>
        <w:tblW w:w="10523"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08"/>
        <w:gridCol w:w="8669"/>
        <w:gridCol w:w="482"/>
        <w:gridCol w:w="482"/>
        <w:gridCol w:w="482"/>
      </w:tblGrid>
      <w:tr w:rsidR="00655EC9" w:rsidRPr="003D0CCF" w14:paraId="4DF863C3" w14:textId="77777777" w:rsidTr="00B84413">
        <w:tc>
          <w:tcPr>
            <w:tcW w:w="408" w:type="dxa"/>
            <w:tcBorders>
              <w:top w:val="nil"/>
              <w:left w:val="nil"/>
              <w:right w:val="nil"/>
            </w:tcBorders>
          </w:tcPr>
          <w:p w14:paraId="3FADEB20" w14:textId="77777777" w:rsidR="00655EC9" w:rsidRDefault="00655EC9" w:rsidP="00B84413">
            <w:pPr>
              <w:spacing w:after="0" w:line="240" w:lineRule="auto"/>
              <w:jc w:val="center"/>
              <w:rPr>
                <w:rFonts w:ascii="Arial" w:hAnsi="Arial" w:cs="Arial"/>
                <w:sz w:val="18"/>
                <w:lang w:val="en-GB"/>
              </w:rPr>
            </w:pPr>
          </w:p>
          <w:p w14:paraId="0E220A76" w14:textId="77777777" w:rsidR="00655EC9" w:rsidRPr="003D0CCF" w:rsidRDefault="00655EC9" w:rsidP="00B84413">
            <w:pPr>
              <w:spacing w:after="0" w:line="240" w:lineRule="auto"/>
              <w:jc w:val="center"/>
              <w:rPr>
                <w:rFonts w:ascii="Arial" w:hAnsi="Arial" w:cs="Arial"/>
                <w:sz w:val="18"/>
                <w:lang w:val="en-GB"/>
              </w:rPr>
            </w:pPr>
          </w:p>
        </w:tc>
        <w:tc>
          <w:tcPr>
            <w:tcW w:w="8669" w:type="dxa"/>
            <w:tcBorders>
              <w:top w:val="nil"/>
              <w:left w:val="nil"/>
              <w:right w:val="nil"/>
            </w:tcBorders>
          </w:tcPr>
          <w:p w14:paraId="4AF8108E" w14:textId="14A93AD9" w:rsidR="00655EC9" w:rsidRPr="0059375B" w:rsidRDefault="00655EC9" w:rsidP="00B84413">
            <w:pPr>
              <w:spacing w:after="0" w:line="240" w:lineRule="auto"/>
              <w:jc w:val="both"/>
              <w:rPr>
                <w:rFonts w:ascii="Arial" w:hAnsi="Arial" w:cs="Arial"/>
                <w:b/>
                <w:bCs/>
                <w:sz w:val="20"/>
                <w:u w:val="single"/>
                <w:lang w:val="en-GB"/>
              </w:rPr>
            </w:pPr>
          </w:p>
        </w:tc>
        <w:tc>
          <w:tcPr>
            <w:tcW w:w="482" w:type="dxa"/>
            <w:tcBorders>
              <w:top w:val="nil"/>
              <w:left w:val="nil"/>
              <w:right w:val="nil"/>
            </w:tcBorders>
          </w:tcPr>
          <w:p w14:paraId="29A00090" w14:textId="77777777" w:rsidR="00655EC9" w:rsidRPr="003D0CCF" w:rsidRDefault="00655EC9" w:rsidP="00B84413">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YES</w:t>
            </w:r>
          </w:p>
        </w:tc>
        <w:tc>
          <w:tcPr>
            <w:tcW w:w="482" w:type="dxa"/>
            <w:tcBorders>
              <w:top w:val="nil"/>
              <w:left w:val="nil"/>
              <w:right w:val="nil"/>
            </w:tcBorders>
          </w:tcPr>
          <w:p w14:paraId="7A425A24" w14:textId="77777777" w:rsidR="00655EC9" w:rsidRPr="003D0CCF" w:rsidRDefault="00655EC9" w:rsidP="00B84413">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NO</w:t>
            </w:r>
          </w:p>
        </w:tc>
        <w:tc>
          <w:tcPr>
            <w:tcW w:w="482" w:type="dxa"/>
            <w:tcBorders>
              <w:top w:val="nil"/>
              <w:left w:val="nil"/>
              <w:right w:val="nil"/>
            </w:tcBorders>
          </w:tcPr>
          <w:p w14:paraId="5E89225E" w14:textId="77777777" w:rsidR="00655EC9" w:rsidRPr="003D0CCF" w:rsidRDefault="00655EC9" w:rsidP="00B84413">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N/A</w:t>
            </w:r>
          </w:p>
        </w:tc>
      </w:tr>
      <w:tr w:rsidR="00655EC9" w:rsidRPr="004E7DBC" w14:paraId="2FC7B7E8" w14:textId="77777777" w:rsidTr="00B84413">
        <w:tc>
          <w:tcPr>
            <w:tcW w:w="10523" w:type="dxa"/>
            <w:gridSpan w:val="5"/>
            <w:tcBorders>
              <w:top w:val="single" w:sz="4" w:space="0" w:color="A6A6A6" w:themeColor="background1" w:themeShade="A6"/>
            </w:tcBorders>
            <w:shd w:val="clear" w:color="auto" w:fill="F2F2F2" w:themeFill="background1" w:themeFillShade="F2"/>
          </w:tcPr>
          <w:p w14:paraId="4D181418" w14:textId="77777777" w:rsidR="00655EC9" w:rsidRPr="004E7DBC" w:rsidRDefault="00655EC9" w:rsidP="00B84413">
            <w:pPr>
              <w:spacing w:before="30" w:after="0" w:line="240" w:lineRule="auto"/>
              <w:rPr>
                <w:rFonts w:ascii="Arial" w:eastAsia="Arial" w:hAnsi="Arial" w:cs="Arial"/>
                <w:color w:val="BFBFBF" w:themeColor="background1" w:themeShade="BF"/>
                <w:sz w:val="18"/>
                <w:szCs w:val="18"/>
                <w:lang w:val="en-GB"/>
              </w:rPr>
            </w:pPr>
            <w:r w:rsidRPr="4EB12A45">
              <w:rPr>
                <w:rFonts w:ascii="Arial" w:eastAsia="Arial" w:hAnsi="Arial" w:cs="Arial"/>
                <w:b/>
                <w:bCs/>
                <w:sz w:val="20"/>
                <w:szCs w:val="20"/>
                <w:lang w:val="en-GB"/>
              </w:rPr>
              <w:t xml:space="preserve"> </w:t>
            </w:r>
            <w:r>
              <w:rPr>
                <w:rFonts w:ascii="Arial" w:eastAsia="Arial" w:hAnsi="Arial" w:cs="Arial"/>
                <w:b/>
                <w:bCs/>
                <w:sz w:val="20"/>
                <w:szCs w:val="20"/>
                <w:lang w:val="en-GB"/>
              </w:rPr>
              <w:t xml:space="preserve">MAXIMISING CONTRIBUTION TO NUTRITION </w:t>
            </w:r>
          </w:p>
        </w:tc>
      </w:tr>
      <w:tr w:rsidR="00E72BE0" w:rsidRPr="004E7DBC" w14:paraId="48819894" w14:textId="77777777" w:rsidTr="00B84413">
        <w:tc>
          <w:tcPr>
            <w:tcW w:w="408" w:type="dxa"/>
            <w:tcBorders>
              <w:top w:val="single" w:sz="4" w:space="0" w:color="A6A6A6" w:themeColor="background1" w:themeShade="A6"/>
            </w:tcBorders>
          </w:tcPr>
          <w:p w14:paraId="45A72506" w14:textId="0BAB87EC" w:rsidR="00E72BE0" w:rsidRDefault="007F112B"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p>
        </w:tc>
        <w:tc>
          <w:tcPr>
            <w:tcW w:w="8669" w:type="dxa"/>
            <w:tcBorders>
              <w:top w:val="single" w:sz="4" w:space="0" w:color="A6A6A6" w:themeColor="background1" w:themeShade="A6"/>
            </w:tcBorders>
          </w:tcPr>
          <w:p w14:paraId="38444001" w14:textId="4FC5EE45" w:rsidR="00E72BE0" w:rsidRDefault="00E72BE0" w:rsidP="00CF6C50">
            <w:pPr>
              <w:spacing w:after="0" w:line="240" w:lineRule="auto"/>
              <w:jc w:val="both"/>
              <w:rPr>
                <w:rFonts w:ascii="Arial" w:eastAsia="Arial" w:hAnsi="Arial" w:cs="Arial"/>
                <w:sz w:val="20"/>
                <w:szCs w:val="20"/>
                <w:lang w:val="en-GB"/>
              </w:rPr>
            </w:pPr>
            <w:r>
              <w:rPr>
                <w:rFonts w:ascii="Arial" w:eastAsia="Arial" w:hAnsi="Arial" w:cs="Arial"/>
                <w:sz w:val="20"/>
                <w:szCs w:val="20"/>
                <w:lang w:val="en-GB"/>
              </w:rPr>
              <w:t xml:space="preserve">Are there explicit </w:t>
            </w:r>
            <w:r w:rsidRPr="00D01819">
              <w:rPr>
                <w:rFonts w:ascii="Arial" w:eastAsia="Arial" w:hAnsi="Arial" w:cs="Arial"/>
                <w:b/>
                <w:bCs/>
                <w:sz w:val="20"/>
                <w:szCs w:val="20"/>
                <w:lang w:val="en-GB"/>
              </w:rPr>
              <w:t>nutrition</w:t>
            </w:r>
            <w:r w:rsidR="00CF6C50" w:rsidRPr="00D01819">
              <w:rPr>
                <w:rFonts w:ascii="Arial" w:eastAsia="Arial" w:hAnsi="Arial" w:cs="Arial"/>
                <w:b/>
                <w:bCs/>
                <w:sz w:val="20"/>
                <w:szCs w:val="20"/>
                <w:lang w:val="en-GB"/>
              </w:rPr>
              <w:t xml:space="preserve"> security</w:t>
            </w:r>
            <w:r>
              <w:rPr>
                <w:rFonts w:ascii="Arial" w:eastAsia="Arial" w:hAnsi="Arial" w:cs="Arial"/>
                <w:sz w:val="20"/>
                <w:szCs w:val="20"/>
                <w:lang w:val="en-GB"/>
              </w:rPr>
              <w:t xml:space="preserve"> objectives?</w:t>
            </w:r>
          </w:p>
        </w:tc>
        <w:tc>
          <w:tcPr>
            <w:tcW w:w="482" w:type="dxa"/>
            <w:tcBorders>
              <w:top w:val="single" w:sz="4" w:space="0" w:color="A6A6A6" w:themeColor="background1" w:themeShade="A6"/>
            </w:tcBorders>
          </w:tcPr>
          <w:p w14:paraId="2D5844A0" w14:textId="2D7C6CC1" w:rsidR="00E72BE0" w:rsidRDefault="00CF6C50"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E4D74EF" w14:textId="60ECC099" w:rsidR="00E72BE0" w:rsidRDefault="00CF6C50"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6C8BC140" w14:textId="4E5AD5F4" w:rsidR="00E72BE0" w:rsidRPr="4EB12A45" w:rsidRDefault="00CF6C50"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CF6C50" w:rsidRPr="004E7DBC" w14:paraId="1B8D5182" w14:textId="77777777" w:rsidTr="00B84413">
        <w:tc>
          <w:tcPr>
            <w:tcW w:w="10523" w:type="dxa"/>
            <w:gridSpan w:val="5"/>
            <w:tcBorders>
              <w:top w:val="single" w:sz="4" w:space="0" w:color="A6A6A6" w:themeColor="background1" w:themeShade="A6"/>
            </w:tcBorders>
          </w:tcPr>
          <w:p w14:paraId="4CD82842" w14:textId="31F5851A" w:rsidR="00CF6C50" w:rsidRPr="00CF6C50" w:rsidRDefault="00CF6C50" w:rsidP="00CF6C50">
            <w:pPr>
              <w:spacing w:after="0" w:line="240" w:lineRule="auto"/>
              <w:rPr>
                <w:rFonts w:ascii="Arial" w:eastAsia="Arial" w:hAnsi="Arial" w:cs="Arial"/>
                <w:i/>
                <w:iCs/>
                <w:sz w:val="20"/>
                <w:szCs w:val="20"/>
                <w:lang w:val="en-GB"/>
              </w:rPr>
            </w:pPr>
            <w:r w:rsidRPr="00CF6C50">
              <w:rPr>
                <w:rFonts w:ascii="Arial" w:eastAsia="Arial" w:hAnsi="Arial" w:cs="Arial"/>
                <w:i/>
                <w:iCs/>
                <w:sz w:val="20"/>
                <w:szCs w:val="20"/>
                <w:lang w:val="en-GB"/>
              </w:rPr>
              <w:t>For example, the Global Objective could be “to contribute to improved Nutrition Security in XXXX target area”</w:t>
            </w:r>
          </w:p>
        </w:tc>
      </w:tr>
      <w:tr w:rsidR="00CF6C50" w:rsidRPr="004E7DBC" w14:paraId="7ACEABDF" w14:textId="77777777" w:rsidTr="00B84413">
        <w:tc>
          <w:tcPr>
            <w:tcW w:w="408" w:type="dxa"/>
            <w:tcBorders>
              <w:top w:val="single" w:sz="4" w:space="0" w:color="A6A6A6" w:themeColor="background1" w:themeShade="A6"/>
            </w:tcBorders>
          </w:tcPr>
          <w:p w14:paraId="4E2F88B6" w14:textId="6EA0D1D3" w:rsidR="00CF6C50" w:rsidRDefault="007F112B" w:rsidP="00B84413">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w:t>
            </w:r>
          </w:p>
        </w:tc>
        <w:tc>
          <w:tcPr>
            <w:tcW w:w="8669" w:type="dxa"/>
            <w:tcBorders>
              <w:top w:val="single" w:sz="4" w:space="0" w:color="A6A6A6" w:themeColor="background1" w:themeShade="A6"/>
            </w:tcBorders>
          </w:tcPr>
          <w:p w14:paraId="109C8796" w14:textId="184C4278" w:rsidR="00CF6C50" w:rsidRDefault="00CF6C50" w:rsidP="00B84413">
            <w:pPr>
              <w:spacing w:after="0" w:line="240" w:lineRule="auto"/>
              <w:jc w:val="both"/>
              <w:rPr>
                <w:rFonts w:ascii="Arial" w:eastAsia="Arial" w:hAnsi="Arial" w:cs="Arial"/>
                <w:sz w:val="20"/>
                <w:szCs w:val="20"/>
                <w:lang w:val="en-GB"/>
              </w:rPr>
            </w:pPr>
            <w:r>
              <w:rPr>
                <w:rFonts w:ascii="Arial" w:eastAsia="Arial" w:hAnsi="Arial" w:cs="Arial"/>
                <w:sz w:val="20"/>
                <w:szCs w:val="20"/>
                <w:lang w:val="en-GB"/>
              </w:rPr>
              <w:t>Does the project’s logframe have nutrition-related indicators?</w:t>
            </w:r>
          </w:p>
        </w:tc>
        <w:tc>
          <w:tcPr>
            <w:tcW w:w="482" w:type="dxa"/>
            <w:tcBorders>
              <w:top w:val="single" w:sz="4" w:space="0" w:color="A6A6A6" w:themeColor="background1" w:themeShade="A6"/>
            </w:tcBorders>
          </w:tcPr>
          <w:p w14:paraId="600A3452" w14:textId="43638E44" w:rsidR="00CF6C50"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2861BCA" w14:textId="694AC1B1" w:rsidR="00CF6C50"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6DE4BA5E" w14:textId="7E66612B" w:rsidR="00CF6C50" w:rsidRPr="4EB12A45" w:rsidRDefault="004A05EB" w:rsidP="00B84413">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144234B4" w14:textId="77777777" w:rsidTr="00B84413">
        <w:tc>
          <w:tcPr>
            <w:tcW w:w="10523" w:type="dxa"/>
            <w:gridSpan w:val="5"/>
            <w:tcBorders>
              <w:top w:val="single" w:sz="4" w:space="0" w:color="A6A6A6" w:themeColor="background1" w:themeShade="A6"/>
            </w:tcBorders>
          </w:tcPr>
          <w:p w14:paraId="5C250BCA" w14:textId="59D14D12" w:rsidR="0032162B" w:rsidRPr="4EB12A45" w:rsidRDefault="0032162B" w:rsidP="0032162B">
            <w:pPr>
              <w:spacing w:after="0" w:line="240" w:lineRule="auto"/>
              <w:rPr>
                <w:rFonts w:ascii="Arial" w:eastAsia="Arial" w:hAnsi="Arial" w:cs="Arial"/>
                <w:color w:val="BFBFBF" w:themeColor="background1" w:themeShade="BF"/>
                <w:sz w:val="18"/>
                <w:szCs w:val="18"/>
                <w:lang w:val="en-GB"/>
              </w:rPr>
            </w:pPr>
            <w:r w:rsidRPr="006F5C3C">
              <w:rPr>
                <w:rFonts w:ascii="Arial" w:eastAsia="Arial" w:hAnsi="Arial" w:cs="Arial"/>
                <w:i/>
                <w:iCs/>
                <w:sz w:val="20"/>
                <w:szCs w:val="20"/>
                <w:lang w:val="en-GB"/>
              </w:rPr>
              <w:t>Remember to look at the Global Indica</w:t>
            </w:r>
            <w:r>
              <w:rPr>
                <w:rFonts w:ascii="Arial" w:eastAsia="Arial" w:hAnsi="Arial" w:cs="Arial"/>
                <w:i/>
                <w:iCs/>
                <w:sz w:val="20"/>
                <w:szCs w:val="20"/>
                <w:lang w:val="en-GB"/>
              </w:rPr>
              <w:t xml:space="preserve">tors of </w:t>
            </w:r>
            <w:hyperlink r:id="rId16" w:history="1">
              <w:r w:rsidRPr="007F112B">
                <w:rPr>
                  <w:rStyle w:val="Hyperlink"/>
                  <w:rFonts w:ascii="Arial" w:eastAsia="Arial" w:hAnsi="Arial" w:cs="Arial"/>
                  <w:i/>
                  <w:iCs/>
                  <w:sz w:val="20"/>
                  <w:szCs w:val="20"/>
                  <w:lang w:val="en-GB"/>
                </w:rPr>
                <w:t>PIN’s Nutrition Security Strategy</w:t>
              </w:r>
            </w:hyperlink>
            <w:r w:rsidRPr="006F5C3C">
              <w:rPr>
                <w:rFonts w:ascii="Arial" w:eastAsia="Arial" w:hAnsi="Arial" w:cs="Arial"/>
                <w:i/>
                <w:iCs/>
                <w:sz w:val="20"/>
                <w:szCs w:val="20"/>
                <w:lang w:val="en-GB"/>
              </w:rPr>
              <w:t xml:space="preserve"> and </w:t>
            </w:r>
            <w:hyperlink r:id="rId17" w:history="1">
              <w:r w:rsidRPr="00D95199">
                <w:rPr>
                  <w:rStyle w:val="Hyperlink"/>
                  <w:rFonts w:ascii="Arial" w:eastAsia="Arial" w:hAnsi="Arial" w:cs="Arial"/>
                  <w:i/>
                  <w:iCs/>
                  <w:sz w:val="20"/>
                  <w:szCs w:val="20"/>
                  <w:lang w:val="en-GB"/>
                </w:rPr>
                <w:t>www.Indikit.net</w:t>
              </w:r>
            </w:hyperlink>
            <w:r>
              <w:rPr>
                <w:rStyle w:val="Hyperlink"/>
                <w:rFonts w:ascii="Arial" w:eastAsia="Arial" w:hAnsi="Arial" w:cs="Arial"/>
                <w:i/>
                <w:iCs/>
                <w:sz w:val="20"/>
                <w:szCs w:val="20"/>
                <w:lang w:val="en-GB"/>
              </w:rPr>
              <w:t xml:space="preserve"> </w:t>
            </w:r>
            <w:r>
              <w:rPr>
                <w:rFonts w:ascii="Arial" w:eastAsia="Arial" w:hAnsi="Arial" w:cs="Arial"/>
                <w:i/>
                <w:iCs/>
                <w:sz w:val="20"/>
                <w:szCs w:val="20"/>
                <w:lang w:val="en-GB"/>
              </w:rPr>
              <w:t xml:space="preserve"> you could use: </w:t>
            </w:r>
            <w:r w:rsidR="004B1E76">
              <w:rPr>
                <w:rFonts w:ascii="Arial" w:eastAsia="Arial" w:hAnsi="Arial" w:cs="Arial"/>
                <w:i/>
                <w:iCs/>
                <w:sz w:val="20"/>
                <w:szCs w:val="20"/>
                <w:lang w:val="en-GB"/>
              </w:rPr>
              <w:t xml:space="preserve">prevalence of </w:t>
            </w:r>
            <w:hyperlink r:id="rId18" w:history="1">
              <w:r w:rsidR="004B1E76" w:rsidRPr="004B1E76">
                <w:rPr>
                  <w:rStyle w:val="Hyperlink"/>
                  <w:rFonts w:ascii="Arial" w:eastAsia="Arial" w:hAnsi="Arial" w:cs="Arial"/>
                  <w:i/>
                  <w:iCs/>
                  <w:sz w:val="20"/>
                  <w:szCs w:val="20"/>
                  <w:lang w:val="en-GB"/>
                </w:rPr>
                <w:t>acute malnutrition</w:t>
              </w:r>
            </w:hyperlink>
            <w:r w:rsidR="004B1E76">
              <w:rPr>
                <w:rFonts w:ascii="Arial" w:eastAsia="Arial" w:hAnsi="Arial" w:cs="Arial"/>
                <w:i/>
                <w:iCs/>
                <w:sz w:val="20"/>
                <w:szCs w:val="20"/>
                <w:lang w:val="en-GB"/>
              </w:rPr>
              <w:t xml:space="preserve"> or </w:t>
            </w:r>
            <w:hyperlink r:id="rId19" w:history="1">
              <w:r w:rsidR="004B1E76" w:rsidRPr="004B1E76">
                <w:rPr>
                  <w:rStyle w:val="Hyperlink"/>
                  <w:rFonts w:ascii="Arial" w:eastAsia="Arial" w:hAnsi="Arial" w:cs="Arial"/>
                  <w:i/>
                  <w:iCs/>
                  <w:sz w:val="20"/>
                  <w:szCs w:val="20"/>
                  <w:lang w:val="en-GB"/>
                </w:rPr>
                <w:t>stunted children</w:t>
              </w:r>
            </w:hyperlink>
            <w:r w:rsidR="004B1E76">
              <w:rPr>
                <w:rFonts w:ascii="Arial" w:eastAsia="Arial" w:hAnsi="Arial" w:cs="Arial"/>
                <w:i/>
                <w:iCs/>
                <w:sz w:val="20"/>
                <w:szCs w:val="20"/>
                <w:lang w:val="en-GB"/>
              </w:rPr>
              <w:t xml:space="preserve">, </w:t>
            </w:r>
            <w:hyperlink r:id="rId20" w:history="1">
              <w:r w:rsidRPr="00F025F7">
                <w:rPr>
                  <w:rStyle w:val="Hyperlink"/>
                  <w:rFonts w:ascii="Arial" w:eastAsia="Arial" w:hAnsi="Arial" w:cs="Arial"/>
                  <w:i/>
                  <w:iCs/>
                  <w:sz w:val="20"/>
                  <w:szCs w:val="20"/>
                  <w:lang w:val="en-GB"/>
                </w:rPr>
                <w:t>Minimum Acceptable Diet</w:t>
              </w:r>
            </w:hyperlink>
            <w:r>
              <w:rPr>
                <w:rFonts w:ascii="Arial" w:eastAsia="Arial" w:hAnsi="Arial" w:cs="Arial"/>
                <w:i/>
                <w:iCs/>
                <w:sz w:val="20"/>
                <w:szCs w:val="20"/>
                <w:lang w:val="en-GB"/>
              </w:rPr>
              <w:t xml:space="preserve">, </w:t>
            </w:r>
            <w:hyperlink r:id="rId21" w:history="1">
              <w:r w:rsidRPr="00F025F7">
                <w:rPr>
                  <w:rStyle w:val="Hyperlink"/>
                  <w:rFonts w:ascii="Arial" w:eastAsia="Arial" w:hAnsi="Arial" w:cs="Arial"/>
                  <w:i/>
                  <w:iCs/>
                  <w:sz w:val="20"/>
                  <w:szCs w:val="20"/>
                  <w:lang w:val="en-GB"/>
                </w:rPr>
                <w:t>Months of Adequate Household Food Provisioning</w:t>
              </w:r>
            </w:hyperlink>
            <w:r>
              <w:rPr>
                <w:rFonts w:ascii="Arial" w:eastAsia="Arial" w:hAnsi="Arial" w:cs="Arial"/>
                <w:i/>
                <w:iCs/>
                <w:sz w:val="20"/>
                <w:szCs w:val="20"/>
                <w:lang w:val="en-GB"/>
              </w:rPr>
              <w:t xml:space="preserve">, </w:t>
            </w:r>
            <w:hyperlink r:id="rId22" w:history="1">
              <w:r w:rsidRPr="00AF148D">
                <w:rPr>
                  <w:rStyle w:val="Hyperlink"/>
                  <w:rFonts w:ascii="Arial" w:eastAsia="Arial" w:hAnsi="Arial" w:cs="Arial"/>
                  <w:i/>
                  <w:iCs/>
                  <w:sz w:val="20"/>
                  <w:szCs w:val="20"/>
                  <w:lang w:val="en-GB"/>
                </w:rPr>
                <w:t>Minimum Dietary Diversity-Women</w:t>
              </w:r>
            </w:hyperlink>
            <w:r w:rsidR="007F112B">
              <w:rPr>
                <w:rStyle w:val="Hyperlink"/>
                <w:rFonts w:ascii="Arial" w:eastAsia="Arial" w:hAnsi="Arial" w:cs="Arial"/>
                <w:i/>
                <w:iCs/>
                <w:sz w:val="20"/>
                <w:szCs w:val="20"/>
                <w:lang w:val="en-GB"/>
              </w:rPr>
              <w:t>,</w:t>
            </w:r>
          </w:p>
        </w:tc>
      </w:tr>
      <w:tr w:rsidR="0032162B" w:rsidRPr="004E7DBC" w14:paraId="2A147467" w14:textId="77777777" w:rsidTr="00B84413">
        <w:tc>
          <w:tcPr>
            <w:tcW w:w="408" w:type="dxa"/>
            <w:tcBorders>
              <w:top w:val="single" w:sz="4" w:space="0" w:color="A6A6A6" w:themeColor="background1" w:themeShade="A6"/>
            </w:tcBorders>
          </w:tcPr>
          <w:p w14:paraId="1440B015" w14:textId="7453EA10" w:rsidR="0032162B" w:rsidRPr="4EB12A45"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w:t>
            </w:r>
          </w:p>
        </w:tc>
        <w:tc>
          <w:tcPr>
            <w:tcW w:w="8669" w:type="dxa"/>
            <w:tcBorders>
              <w:top w:val="single" w:sz="4" w:space="0" w:color="A6A6A6" w:themeColor="background1" w:themeShade="A6"/>
            </w:tcBorders>
          </w:tcPr>
          <w:p w14:paraId="10AFE19C" w14:textId="77777777" w:rsidR="0032162B" w:rsidRDefault="0032162B" w:rsidP="0032162B">
            <w:pPr>
              <w:spacing w:after="0" w:line="240" w:lineRule="auto"/>
              <w:jc w:val="both"/>
              <w:rPr>
                <w:rFonts w:ascii="Arial" w:eastAsia="Arial" w:hAnsi="Arial" w:cs="Arial"/>
                <w:sz w:val="20"/>
                <w:szCs w:val="20"/>
                <w:lang w:val="en-GB"/>
              </w:rPr>
            </w:pPr>
            <w:r>
              <w:rPr>
                <w:rFonts w:ascii="Arial" w:eastAsia="Arial" w:hAnsi="Arial" w:cs="Arial"/>
                <w:sz w:val="20"/>
                <w:szCs w:val="20"/>
                <w:lang w:val="en-GB"/>
              </w:rPr>
              <w:t>Is it clear how each activity addresses one or more of the key causes of undernutrition?</w:t>
            </w:r>
            <w:r w:rsidRPr="00DF096F">
              <w:rPr>
                <w:rFonts w:ascii="Arial" w:eastAsia="Arial" w:hAnsi="Arial" w:cs="Arial"/>
                <w:sz w:val="20"/>
                <w:szCs w:val="20"/>
                <w:lang w:val="en-GB"/>
              </w:rPr>
              <w:t xml:space="preserve">  </w:t>
            </w:r>
          </w:p>
        </w:tc>
        <w:tc>
          <w:tcPr>
            <w:tcW w:w="482" w:type="dxa"/>
            <w:tcBorders>
              <w:top w:val="single" w:sz="4" w:space="0" w:color="A6A6A6" w:themeColor="background1" w:themeShade="A6"/>
            </w:tcBorders>
          </w:tcPr>
          <w:p w14:paraId="466ED831" w14:textId="77777777" w:rsidR="0032162B" w:rsidRPr="4EB12A45" w:rsidRDefault="0032162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568A452" w14:textId="77777777" w:rsidR="0032162B" w:rsidRPr="4EB12A45" w:rsidRDefault="0032162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3A74B36F" w14:textId="77777777" w:rsidR="0032162B" w:rsidRPr="4EB12A45" w:rsidRDefault="0032162B" w:rsidP="0032162B">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32162B" w:rsidRPr="004E7DBC" w14:paraId="56EC0E64" w14:textId="77777777" w:rsidTr="00B84413">
        <w:tc>
          <w:tcPr>
            <w:tcW w:w="10523" w:type="dxa"/>
            <w:gridSpan w:val="5"/>
            <w:tcBorders>
              <w:top w:val="single" w:sz="4" w:space="0" w:color="A6A6A6" w:themeColor="background1" w:themeShade="A6"/>
            </w:tcBorders>
          </w:tcPr>
          <w:p w14:paraId="6DC26D68" w14:textId="1768BA8C" w:rsidR="0032162B" w:rsidRPr="001809F6" w:rsidRDefault="0032162B" w:rsidP="0032162B">
            <w:pPr>
              <w:spacing w:after="0" w:line="240" w:lineRule="auto"/>
              <w:rPr>
                <w:rFonts w:ascii="Arial" w:eastAsia="Arial" w:hAnsi="Arial" w:cs="Arial"/>
                <w:i/>
                <w:iCs/>
                <w:color w:val="BFBFBF" w:themeColor="background1" w:themeShade="BF"/>
                <w:sz w:val="18"/>
                <w:szCs w:val="18"/>
                <w:lang w:val="en-GB"/>
              </w:rPr>
            </w:pPr>
            <w:r w:rsidRPr="001809F6">
              <w:rPr>
                <w:rFonts w:ascii="Arial" w:eastAsia="Arial" w:hAnsi="Arial" w:cs="Arial"/>
                <w:i/>
                <w:iCs/>
                <w:sz w:val="20"/>
                <w:szCs w:val="20"/>
                <w:lang w:val="en-GB"/>
              </w:rPr>
              <w:t>Key causes</w:t>
            </w:r>
            <w:r>
              <w:rPr>
                <w:rFonts w:ascii="Arial" w:eastAsia="Arial" w:hAnsi="Arial" w:cs="Arial"/>
                <w:i/>
                <w:iCs/>
                <w:sz w:val="20"/>
                <w:szCs w:val="20"/>
                <w:lang w:val="en-GB"/>
              </w:rPr>
              <w:t xml:space="preserve"> include</w:t>
            </w:r>
            <w:r w:rsidRPr="001809F6">
              <w:rPr>
                <w:rFonts w:ascii="Arial" w:eastAsia="Arial" w:hAnsi="Arial" w:cs="Arial"/>
                <w:i/>
                <w:iCs/>
                <w:sz w:val="20"/>
                <w:szCs w:val="20"/>
                <w:lang w:val="en-GB"/>
              </w:rPr>
              <w:t xml:space="preserve">: Poor dietary diversity, seasonal food shortages (hunger gaps), poor infant and young child feeding practices and beliefs, </w:t>
            </w:r>
            <w:r>
              <w:rPr>
                <w:rFonts w:ascii="Arial" w:eastAsia="Arial" w:hAnsi="Arial" w:cs="Arial"/>
                <w:i/>
                <w:iCs/>
                <w:sz w:val="20"/>
                <w:szCs w:val="20"/>
                <w:lang w:val="en-GB"/>
              </w:rPr>
              <w:t xml:space="preserve">poor maternal nutrition practices (e.g. what pregnant/lactating women eat), women’s control over resources (e.g. their time and income), infectious diseases (e.g. diarrhoea) and </w:t>
            </w:r>
            <w:r w:rsidRPr="001809F6">
              <w:rPr>
                <w:rFonts w:ascii="Arial" w:eastAsia="Arial" w:hAnsi="Arial" w:cs="Arial"/>
                <w:i/>
                <w:iCs/>
                <w:sz w:val="20"/>
                <w:szCs w:val="20"/>
                <w:lang w:val="en-GB"/>
              </w:rPr>
              <w:t>poor WASH practices</w:t>
            </w:r>
            <w:r>
              <w:rPr>
                <w:rFonts w:ascii="Arial" w:eastAsia="Arial" w:hAnsi="Arial" w:cs="Arial"/>
                <w:i/>
                <w:iCs/>
                <w:color w:val="BFBFBF" w:themeColor="background1" w:themeShade="BF"/>
                <w:sz w:val="18"/>
                <w:szCs w:val="18"/>
                <w:lang w:val="en-GB"/>
              </w:rPr>
              <w:t xml:space="preserve"> </w:t>
            </w:r>
          </w:p>
        </w:tc>
      </w:tr>
      <w:tr w:rsidR="0032162B" w:rsidRPr="004E7DBC" w14:paraId="50919DC3" w14:textId="77777777" w:rsidTr="00B84413">
        <w:tc>
          <w:tcPr>
            <w:tcW w:w="408" w:type="dxa"/>
            <w:tcBorders>
              <w:top w:val="single" w:sz="4" w:space="0" w:color="A6A6A6" w:themeColor="background1" w:themeShade="A6"/>
            </w:tcBorders>
          </w:tcPr>
          <w:p w14:paraId="2C2CF687" w14:textId="2DDAFD85" w:rsidR="0032162B" w:rsidRPr="003019FC"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4</w:t>
            </w:r>
          </w:p>
        </w:tc>
        <w:tc>
          <w:tcPr>
            <w:tcW w:w="8669" w:type="dxa"/>
            <w:tcBorders>
              <w:top w:val="single" w:sz="4" w:space="0" w:color="A6A6A6" w:themeColor="background1" w:themeShade="A6"/>
            </w:tcBorders>
          </w:tcPr>
          <w:p w14:paraId="53FA76DA" w14:textId="77777777" w:rsidR="0032162B" w:rsidRPr="003019FC" w:rsidRDefault="0032162B" w:rsidP="0032162B">
            <w:pPr>
              <w:spacing w:after="0" w:line="240" w:lineRule="auto"/>
              <w:jc w:val="both"/>
              <w:rPr>
                <w:rFonts w:ascii="Arial" w:eastAsia="Arial" w:hAnsi="Arial" w:cs="Arial"/>
                <w:sz w:val="20"/>
                <w:szCs w:val="20"/>
                <w:lang w:val="en-GB"/>
              </w:rPr>
            </w:pPr>
            <w:r>
              <w:rPr>
                <w:rFonts w:ascii="Arial" w:eastAsia="Arial" w:hAnsi="Arial" w:cs="Arial"/>
                <w:sz w:val="20"/>
                <w:szCs w:val="20"/>
                <w:lang w:val="en-GB"/>
              </w:rPr>
              <w:t>Have we planned for Nutrition-Sensitive Agriculture technical capacity building for PIN’s field staff</w:t>
            </w:r>
            <w:r w:rsidRPr="003019FC">
              <w:rPr>
                <w:rFonts w:ascii="Arial" w:eastAsia="Arial" w:hAnsi="Arial" w:cs="Arial"/>
                <w:sz w:val="20"/>
                <w:szCs w:val="20"/>
                <w:lang w:val="en-GB"/>
              </w:rPr>
              <w:t>?</w:t>
            </w:r>
          </w:p>
        </w:tc>
        <w:tc>
          <w:tcPr>
            <w:tcW w:w="482" w:type="dxa"/>
            <w:tcBorders>
              <w:top w:val="single" w:sz="4" w:space="0" w:color="A6A6A6" w:themeColor="background1" w:themeShade="A6"/>
            </w:tcBorders>
          </w:tcPr>
          <w:p w14:paraId="4AAE72EB" w14:textId="77777777" w:rsidR="0032162B" w:rsidRPr="4EB12A45" w:rsidRDefault="0032162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17B8687" w14:textId="77777777" w:rsidR="0032162B" w:rsidRPr="4EB12A45" w:rsidRDefault="0032162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1AE4A4C3" w14:textId="77777777" w:rsidR="0032162B" w:rsidRPr="4EB12A45" w:rsidRDefault="0032162B" w:rsidP="0032162B">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32162B" w:rsidRPr="004E7DBC" w14:paraId="0CB8B564" w14:textId="77777777" w:rsidTr="00B84413">
        <w:tc>
          <w:tcPr>
            <w:tcW w:w="10523" w:type="dxa"/>
            <w:gridSpan w:val="5"/>
            <w:tcBorders>
              <w:top w:val="single" w:sz="4" w:space="0" w:color="A6A6A6" w:themeColor="background1" w:themeShade="A6"/>
            </w:tcBorders>
          </w:tcPr>
          <w:p w14:paraId="06D3F709" w14:textId="2327449B" w:rsidR="0032162B" w:rsidRPr="001F21A7" w:rsidRDefault="0032162B" w:rsidP="0032162B">
            <w:pPr>
              <w:spacing w:after="0" w:line="240" w:lineRule="auto"/>
              <w:rPr>
                <w:rFonts w:ascii="Arial" w:eastAsia="Arial" w:hAnsi="Arial" w:cs="Arial"/>
                <w:i/>
                <w:iCs/>
                <w:sz w:val="20"/>
                <w:szCs w:val="20"/>
                <w:lang w:val="en-GB"/>
              </w:rPr>
            </w:pPr>
            <w:r w:rsidRPr="001F21A7">
              <w:rPr>
                <w:rFonts w:ascii="Arial" w:eastAsia="Arial" w:hAnsi="Arial" w:cs="Arial"/>
                <w:i/>
                <w:iCs/>
                <w:sz w:val="20"/>
                <w:szCs w:val="20"/>
                <w:lang w:val="en-GB"/>
              </w:rPr>
              <w:t xml:space="preserve">This could be </w:t>
            </w:r>
            <w:r>
              <w:rPr>
                <w:rFonts w:ascii="Arial" w:eastAsia="Arial" w:hAnsi="Arial" w:cs="Arial"/>
                <w:i/>
                <w:iCs/>
                <w:sz w:val="20"/>
                <w:szCs w:val="20"/>
                <w:lang w:val="en-GB"/>
              </w:rPr>
              <w:t xml:space="preserve">a combination of </w:t>
            </w:r>
            <w:r w:rsidRPr="001F21A7">
              <w:rPr>
                <w:rFonts w:ascii="Arial" w:eastAsia="Arial" w:hAnsi="Arial" w:cs="Arial"/>
                <w:i/>
                <w:iCs/>
                <w:sz w:val="20"/>
                <w:szCs w:val="20"/>
                <w:lang w:val="en-GB"/>
              </w:rPr>
              <w:t>budgeting for a vi</w:t>
            </w:r>
            <w:r>
              <w:rPr>
                <w:rFonts w:ascii="Arial" w:eastAsia="Arial" w:hAnsi="Arial" w:cs="Arial"/>
                <w:i/>
                <w:iCs/>
                <w:sz w:val="20"/>
                <w:szCs w:val="20"/>
                <w:lang w:val="en-GB"/>
              </w:rPr>
              <w:t>sit by PIN’s</w:t>
            </w:r>
            <w:r w:rsidRPr="001F21A7">
              <w:rPr>
                <w:rFonts w:ascii="Arial" w:eastAsia="Arial" w:hAnsi="Arial" w:cs="Arial"/>
                <w:i/>
                <w:iCs/>
                <w:sz w:val="20"/>
                <w:szCs w:val="20"/>
                <w:lang w:val="en-GB"/>
              </w:rPr>
              <w:t xml:space="preserve"> Nutrition Security Advisor </w:t>
            </w:r>
            <w:r>
              <w:rPr>
                <w:rFonts w:ascii="Arial" w:eastAsia="Arial" w:hAnsi="Arial" w:cs="Arial"/>
                <w:i/>
                <w:iCs/>
                <w:sz w:val="20"/>
                <w:szCs w:val="20"/>
                <w:lang w:val="en-GB"/>
              </w:rPr>
              <w:t>to provide on-job training, finding an in-country training or</w:t>
            </w:r>
            <w:r w:rsidRPr="001F21A7">
              <w:rPr>
                <w:rFonts w:ascii="Arial" w:eastAsia="Arial" w:hAnsi="Arial" w:cs="Arial"/>
                <w:i/>
                <w:iCs/>
                <w:sz w:val="20"/>
                <w:szCs w:val="20"/>
                <w:lang w:val="en-GB"/>
              </w:rPr>
              <w:t xml:space="preserve"> ensuring all project staff have finished PIN’</w:t>
            </w:r>
            <w:r>
              <w:rPr>
                <w:rFonts w:ascii="Arial" w:eastAsia="Arial" w:hAnsi="Arial" w:cs="Arial"/>
                <w:i/>
                <w:iCs/>
                <w:sz w:val="20"/>
                <w:szCs w:val="20"/>
                <w:lang w:val="en-GB"/>
              </w:rPr>
              <w:t>s IPIN e-learning and</w:t>
            </w:r>
            <w:r w:rsidRPr="001F21A7">
              <w:rPr>
                <w:rFonts w:ascii="Arial" w:eastAsia="Arial" w:hAnsi="Arial" w:cs="Arial"/>
                <w:i/>
                <w:iCs/>
                <w:sz w:val="20"/>
                <w:szCs w:val="20"/>
                <w:lang w:val="en-GB"/>
              </w:rPr>
              <w:t xml:space="preserve"> FAO’s </w:t>
            </w:r>
            <w:hyperlink r:id="rId23" w:anchor="/elc/en/course/NFS" w:history="1">
              <w:r w:rsidRPr="001F21A7">
                <w:rPr>
                  <w:rStyle w:val="Hyperlink"/>
                  <w:rFonts w:ascii="Arial" w:eastAsia="Arial" w:hAnsi="Arial" w:cs="Arial"/>
                  <w:i/>
                  <w:iCs/>
                  <w:sz w:val="20"/>
                  <w:szCs w:val="20"/>
                  <w:lang w:val="en-GB"/>
                </w:rPr>
                <w:t>e-learning</w:t>
              </w:r>
            </w:hyperlink>
          </w:p>
        </w:tc>
      </w:tr>
      <w:tr w:rsidR="0032162B" w:rsidRPr="004E7DBC" w14:paraId="71D2FD43" w14:textId="77777777" w:rsidTr="00B84413">
        <w:tc>
          <w:tcPr>
            <w:tcW w:w="408" w:type="dxa"/>
            <w:tcBorders>
              <w:top w:val="single" w:sz="4" w:space="0" w:color="A6A6A6" w:themeColor="background1" w:themeShade="A6"/>
            </w:tcBorders>
          </w:tcPr>
          <w:p w14:paraId="7D5E2245" w14:textId="4AA08EBB" w:rsidR="0032162B" w:rsidRPr="003019FC"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5</w:t>
            </w:r>
          </w:p>
        </w:tc>
        <w:tc>
          <w:tcPr>
            <w:tcW w:w="8669" w:type="dxa"/>
            <w:tcBorders>
              <w:top w:val="single" w:sz="4" w:space="0" w:color="A6A6A6" w:themeColor="background1" w:themeShade="A6"/>
            </w:tcBorders>
          </w:tcPr>
          <w:p w14:paraId="1F55A881" w14:textId="77777777" w:rsidR="0032162B" w:rsidRPr="00CB1725" w:rsidRDefault="0032162B" w:rsidP="0032162B">
            <w:pPr>
              <w:spacing w:after="0" w:line="240" w:lineRule="auto"/>
              <w:jc w:val="both"/>
              <w:rPr>
                <w:rFonts w:ascii="Arial" w:eastAsia="Arial" w:hAnsi="Arial" w:cs="Arial"/>
                <w:sz w:val="20"/>
                <w:szCs w:val="20"/>
                <w:lang w:val="en-GB"/>
              </w:rPr>
            </w:pPr>
            <w:r w:rsidRPr="003019FC">
              <w:rPr>
                <w:rFonts w:ascii="Arial" w:eastAsia="Arial" w:hAnsi="Arial" w:cs="Arial"/>
                <w:sz w:val="20"/>
                <w:szCs w:val="20"/>
                <w:lang w:val="en-GB"/>
              </w:rPr>
              <w:t xml:space="preserve">If we are using other local actors e.g. agriculture extension workers, does the project </w:t>
            </w:r>
            <w:r>
              <w:rPr>
                <w:rFonts w:ascii="Arial" w:eastAsia="Arial" w:hAnsi="Arial" w:cs="Arial"/>
                <w:sz w:val="20"/>
                <w:szCs w:val="20"/>
                <w:lang w:val="en-GB"/>
              </w:rPr>
              <w:t>work on strengthening their capacities in nutrition-sensitive agriculture</w:t>
            </w:r>
            <w:r w:rsidRPr="003019FC">
              <w:rPr>
                <w:rFonts w:ascii="Arial" w:eastAsia="Arial" w:hAnsi="Arial" w:cs="Arial"/>
                <w:sz w:val="20"/>
                <w:szCs w:val="20"/>
                <w:lang w:val="en-GB"/>
              </w:rPr>
              <w:t>?</w:t>
            </w:r>
          </w:p>
        </w:tc>
        <w:tc>
          <w:tcPr>
            <w:tcW w:w="482" w:type="dxa"/>
            <w:tcBorders>
              <w:top w:val="single" w:sz="4" w:space="0" w:color="A6A6A6" w:themeColor="background1" w:themeShade="A6"/>
            </w:tcBorders>
          </w:tcPr>
          <w:p w14:paraId="342E2505" w14:textId="00F1ECBE"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694F0795" w14:textId="59A1A0DB"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17E2C602" w14:textId="244270E7"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0CCEEDCA" w14:textId="77777777" w:rsidTr="000511F1">
        <w:tc>
          <w:tcPr>
            <w:tcW w:w="10523" w:type="dxa"/>
            <w:gridSpan w:val="5"/>
            <w:tcBorders>
              <w:top w:val="single" w:sz="4" w:space="0" w:color="A6A6A6" w:themeColor="background1" w:themeShade="A6"/>
            </w:tcBorders>
            <w:shd w:val="clear" w:color="auto" w:fill="F2F2F2" w:themeFill="background1" w:themeFillShade="F2"/>
          </w:tcPr>
          <w:p w14:paraId="09012AAD" w14:textId="094C5B3C" w:rsidR="0032162B" w:rsidRPr="4EB12A45" w:rsidRDefault="0032162B" w:rsidP="0032162B">
            <w:pPr>
              <w:spacing w:after="0" w:line="240" w:lineRule="auto"/>
              <w:rPr>
                <w:rFonts w:ascii="Arial" w:eastAsia="Arial" w:hAnsi="Arial" w:cs="Arial"/>
                <w:color w:val="BFBFBF" w:themeColor="background1" w:themeShade="BF"/>
                <w:sz w:val="18"/>
                <w:szCs w:val="18"/>
                <w:lang w:val="en-GB"/>
              </w:rPr>
            </w:pPr>
            <w:r>
              <w:rPr>
                <w:rFonts w:ascii="Arial" w:eastAsia="Arial" w:hAnsi="Arial" w:cs="Arial"/>
                <w:b/>
                <w:bCs/>
                <w:sz w:val="20"/>
                <w:szCs w:val="20"/>
                <w:lang w:val="en-GB"/>
              </w:rPr>
              <w:t xml:space="preserve">TARGETING </w:t>
            </w:r>
            <w:r w:rsidRPr="00655EC9">
              <w:rPr>
                <w:rFonts w:ascii="Arial" w:eastAsia="Arial" w:hAnsi="Arial" w:cs="Arial"/>
                <w:b/>
                <w:bCs/>
                <w:sz w:val="20"/>
                <w:szCs w:val="20"/>
                <w:lang w:val="en-GB"/>
              </w:rPr>
              <w:t>UNDER 2 CHILDREN AND PREGNANT &amp; LACTATING WOMEN</w:t>
            </w:r>
          </w:p>
        </w:tc>
      </w:tr>
      <w:tr w:rsidR="0032162B" w:rsidRPr="004E7DBC" w14:paraId="54B26388" w14:textId="77777777" w:rsidTr="00B84413">
        <w:tc>
          <w:tcPr>
            <w:tcW w:w="408" w:type="dxa"/>
            <w:tcBorders>
              <w:top w:val="single" w:sz="4" w:space="0" w:color="A6A6A6" w:themeColor="background1" w:themeShade="A6"/>
            </w:tcBorders>
          </w:tcPr>
          <w:p w14:paraId="6D65DAEC" w14:textId="7C70F8C6"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6</w:t>
            </w:r>
          </w:p>
        </w:tc>
        <w:tc>
          <w:tcPr>
            <w:tcW w:w="8669" w:type="dxa"/>
            <w:tcBorders>
              <w:top w:val="single" w:sz="4" w:space="0" w:color="A6A6A6" w:themeColor="background1" w:themeShade="A6"/>
            </w:tcBorders>
          </w:tcPr>
          <w:p w14:paraId="778C764F" w14:textId="720A5CE9" w:rsidR="0032162B" w:rsidRPr="003019FC" w:rsidRDefault="0032162B" w:rsidP="0032162B">
            <w:pPr>
              <w:spacing w:after="0" w:line="240" w:lineRule="auto"/>
              <w:jc w:val="both"/>
              <w:rPr>
                <w:rFonts w:ascii="Arial" w:eastAsia="Arial" w:hAnsi="Arial" w:cs="Arial"/>
                <w:sz w:val="20"/>
                <w:szCs w:val="20"/>
                <w:lang w:val="en-GB"/>
              </w:rPr>
            </w:pPr>
            <w:r w:rsidRPr="003019FC">
              <w:rPr>
                <w:rFonts w:ascii="Arial" w:eastAsia="Arial" w:hAnsi="Arial" w:cs="Arial"/>
                <w:sz w:val="20"/>
                <w:szCs w:val="20"/>
                <w:lang w:val="en-GB"/>
              </w:rPr>
              <w:t>Are the impact indicators of the project disaggregated to</w:t>
            </w:r>
            <w:r>
              <w:rPr>
                <w:rFonts w:ascii="Arial" w:eastAsia="Arial" w:hAnsi="Arial" w:cs="Arial"/>
                <w:sz w:val="20"/>
                <w:szCs w:val="20"/>
                <w:lang w:val="en-GB"/>
              </w:rPr>
              <w:t xml:space="preserve"> </w:t>
            </w:r>
            <w:r w:rsidRPr="003019FC">
              <w:rPr>
                <w:rFonts w:ascii="Arial" w:eastAsia="Arial" w:hAnsi="Arial" w:cs="Arial"/>
                <w:sz w:val="20"/>
                <w:szCs w:val="20"/>
                <w:lang w:val="en-GB"/>
              </w:rPr>
              <w:t>me</w:t>
            </w:r>
            <w:r>
              <w:rPr>
                <w:rFonts w:ascii="Arial" w:eastAsia="Arial" w:hAnsi="Arial" w:cs="Arial"/>
                <w:sz w:val="20"/>
                <w:szCs w:val="20"/>
                <w:lang w:val="en-GB"/>
              </w:rPr>
              <w:t xml:space="preserve">asure the change in </w:t>
            </w:r>
            <w:r w:rsidRPr="003019FC">
              <w:rPr>
                <w:rFonts w:ascii="Arial" w:eastAsia="Arial" w:hAnsi="Arial" w:cs="Arial"/>
                <w:sz w:val="20"/>
                <w:szCs w:val="20"/>
                <w:lang w:val="en-GB"/>
              </w:rPr>
              <w:t xml:space="preserve">or diets on </w:t>
            </w:r>
            <w:r>
              <w:rPr>
                <w:rFonts w:ascii="Arial" w:eastAsia="Arial" w:hAnsi="Arial" w:cs="Arial"/>
                <w:sz w:val="20"/>
                <w:szCs w:val="20"/>
                <w:lang w:val="en-GB"/>
              </w:rPr>
              <w:t>mothers and children</w:t>
            </w:r>
            <w:r w:rsidRPr="003019FC">
              <w:rPr>
                <w:rFonts w:ascii="Arial" w:eastAsia="Arial" w:hAnsi="Arial" w:cs="Arial"/>
                <w:sz w:val="20"/>
                <w:szCs w:val="20"/>
                <w:lang w:val="en-GB"/>
              </w:rPr>
              <w:t xml:space="preserve"> (instead of just looking at the household level)?</w:t>
            </w:r>
          </w:p>
        </w:tc>
        <w:tc>
          <w:tcPr>
            <w:tcW w:w="482" w:type="dxa"/>
            <w:tcBorders>
              <w:top w:val="single" w:sz="4" w:space="0" w:color="A6A6A6" w:themeColor="background1" w:themeShade="A6"/>
            </w:tcBorders>
          </w:tcPr>
          <w:p w14:paraId="62A3A829" w14:textId="63B29FE0"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B7729A7" w14:textId="059B6776"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6585AFB3" w14:textId="3662FCB2"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5486EC14" w14:textId="77777777" w:rsidTr="00B84413">
        <w:tc>
          <w:tcPr>
            <w:tcW w:w="408" w:type="dxa"/>
            <w:tcBorders>
              <w:top w:val="single" w:sz="4" w:space="0" w:color="A6A6A6" w:themeColor="background1" w:themeShade="A6"/>
            </w:tcBorders>
          </w:tcPr>
          <w:p w14:paraId="23714E1E" w14:textId="748851FE"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7</w:t>
            </w:r>
          </w:p>
        </w:tc>
        <w:tc>
          <w:tcPr>
            <w:tcW w:w="8669" w:type="dxa"/>
            <w:tcBorders>
              <w:top w:val="single" w:sz="4" w:space="0" w:color="A6A6A6" w:themeColor="background1" w:themeShade="A6"/>
            </w:tcBorders>
          </w:tcPr>
          <w:p w14:paraId="4CCE9017" w14:textId="606B5850" w:rsidR="0032162B" w:rsidRPr="009A0A40" w:rsidRDefault="0032162B" w:rsidP="0032162B">
            <w:pPr>
              <w:spacing w:after="0" w:line="240" w:lineRule="auto"/>
              <w:jc w:val="both"/>
              <w:rPr>
                <w:rFonts w:ascii="Arial" w:eastAsia="Arial" w:hAnsi="Arial" w:cs="Arial"/>
                <w:sz w:val="20"/>
                <w:szCs w:val="20"/>
                <w:highlight w:val="yellow"/>
                <w:lang w:val="en-GB"/>
              </w:rPr>
            </w:pPr>
            <w:r w:rsidRPr="003019FC">
              <w:rPr>
                <w:rFonts w:ascii="Arial" w:eastAsia="Arial" w:hAnsi="Arial" w:cs="Arial"/>
                <w:sz w:val="20"/>
                <w:szCs w:val="20"/>
                <w:lang w:val="en-GB"/>
              </w:rPr>
              <w:t xml:space="preserve">Are pregnant and lactating women </w:t>
            </w:r>
            <w:r>
              <w:rPr>
                <w:rFonts w:ascii="Arial" w:eastAsia="Arial" w:hAnsi="Arial" w:cs="Arial"/>
                <w:sz w:val="20"/>
                <w:szCs w:val="20"/>
                <w:lang w:val="en-GB"/>
              </w:rPr>
              <w:t xml:space="preserve">(PLW) </w:t>
            </w:r>
            <w:r w:rsidRPr="003019FC">
              <w:rPr>
                <w:rFonts w:ascii="Arial" w:eastAsia="Arial" w:hAnsi="Arial" w:cs="Arial"/>
                <w:sz w:val="20"/>
                <w:szCs w:val="20"/>
                <w:lang w:val="en-GB"/>
              </w:rPr>
              <w:t>or mothers of children under 2 specifically targeted?</w:t>
            </w:r>
          </w:p>
        </w:tc>
        <w:tc>
          <w:tcPr>
            <w:tcW w:w="482" w:type="dxa"/>
            <w:tcBorders>
              <w:top w:val="single" w:sz="4" w:space="0" w:color="A6A6A6" w:themeColor="background1" w:themeShade="A6"/>
            </w:tcBorders>
          </w:tcPr>
          <w:p w14:paraId="2B7AAF3A" w14:textId="28941E4F"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CA11AFD" w14:textId="1716B654"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6B952A5C" w14:textId="4A7497DD"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53374791" w14:textId="77777777" w:rsidTr="00B84413">
        <w:tc>
          <w:tcPr>
            <w:tcW w:w="408" w:type="dxa"/>
            <w:tcBorders>
              <w:top w:val="single" w:sz="4" w:space="0" w:color="A6A6A6" w:themeColor="background1" w:themeShade="A6"/>
            </w:tcBorders>
          </w:tcPr>
          <w:p w14:paraId="5CDA073E" w14:textId="766ACF48"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8</w:t>
            </w:r>
          </w:p>
        </w:tc>
        <w:tc>
          <w:tcPr>
            <w:tcW w:w="8669" w:type="dxa"/>
            <w:tcBorders>
              <w:top w:val="single" w:sz="4" w:space="0" w:color="A6A6A6" w:themeColor="background1" w:themeShade="A6"/>
            </w:tcBorders>
          </w:tcPr>
          <w:p w14:paraId="3354CA90" w14:textId="1EBAC3E0" w:rsidR="0032162B" w:rsidRPr="009A0A40" w:rsidRDefault="0032162B" w:rsidP="0032162B">
            <w:pPr>
              <w:spacing w:after="0" w:line="240" w:lineRule="auto"/>
              <w:jc w:val="both"/>
              <w:rPr>
                <w:rFonts w:ascii="Arial" w:eastAsia="Arial" w:hAnsi="Arial" w:cs="Arial"/>
                <w:sz w:val="20"/>
                <w:szCs w:val="20"/>
                <w:highlight w:val="yellow"/>
                <w:lang w:val="en-GB"/>
              </w:rPr>
            </w:pPr>
            <w:r w:rsidRPr="00F76EB1">
              <w:rPr>
                <w:rFonts w:ascii="Arial" w:eastAsia="Arial" w:hAnsi="Arial" w:cs="Arial"/>
                <w:sz w:val="20"/>
                <w:szCs w:val="20"/>
                <w:lang w:val="en-GB"/>
              </w:rPr>
              <w:t>Does the project include behaviour change activities so that part of the increased household income (as a result of the project) will be used to buy nutritious food for 6-23m children and pregnant and lactating women?</w:t>
            </w:r>
          </w:p>
        </w:tc>
        <w:tc>
          <w:tcPr>
            <w:tcW w:w="482" w:type="dxa"/>
            <w:tcBorders>
              <w:top w:val="single" w:sz="4" w:space="0" w:color="A6A6A6" w:themeColor="background1" w:themeShade="A6"/>
            </w:tcBorders>
          </w:tcPr>
          <w:p w14:paraId="56EBC583" w14:textId="10D0F267"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E050C35" w14:textId="532F118D"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12B20A06" w14:textId="709EB248"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36930C89" w14:textId="77777777" w:rsidTr="00B84413">
        <w:tc>
          <w:tcPr>
            <w:tcW w:w="408" w:type="dxa"/>
            <w:tcBorders>
              <w:top w:val="single" w:sz="4" w:space="0" w:color="A6A6A6" w:themeColor="background1" w:themeShade="A6"/>
            </w:tcBorders>
          </w:tcPr>
          <w:p w14:paraId="421B4360" w14:textId="37DF8359"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9</w:t>
            </w:r>
          </w:p>
        </w:tc>
        <w:tc>
          <w:tcPr>
            <w:tcW w:w="8669" w:type="dxa"/>
            <w:tcBorders>
              <w:top w:val="single" w:sz="4" w:space="0" w:color="A6A6A6" w:themeColor="background1" w:themeShade="A6"/>
            </w:tcBorders>
          </w:tcPr>
          <w:p w14:paraId="2AF48E52" w14:textId="0C8506E1" w:rsidR="0032162B" w:rsidRPr="009A0A40" w:rsidRDefault="0032162B" w:rsidP="0032162B">
            <w:pPr>
              <w:spacing w:after="0" w:line="240" w:lineRule="auto"/>
              <w:jc w:val="both"/>
              <w:rPr>
                <w:rFonts w:ascii="Arial" w:eastAsia="Arial" w:hAnsi="Arial" w:cs="Arial"/>
                <w:sz w:val="20"/>
                <w:szCs w:val="20"/>
                <w:highlight w:val="yellow"/>
                <w:lang w:val="en-GB"/>
              </w:rPr>
            </w:pPr>
            <w:r w:rsidRPr="003019FC">
              <w:rPr>
                <w:rFonts w:ascii="Arial" w:eastAsia="Arial" w:hAnsi="Arial" w:cs="Arial"/>
                <w:sz w:val="20"/>
                <w:szCs w:val="20"/>
                <w:lang w:val="en-GB"/>
              </w:rPr>
              <w:t xml:space="preserve">Do we understand </w:t>
            </w:r>
            <w:r>
              <w:rPr>
                <w:rFonts w:ascii="Arial" w:eastAsia="Arial" w:hAnsi="Arial" w:cs="Arial"/>
                <w:sz w:val="20"/>
                <w:szCs w:val="20"/>
                <w:lang w:val="en-GB"/>
              </w:rPr>
              <w:t xml:space="preserve">(e.g. through a KAP survey) </w:t>
            </w:r>
            <w:r w:rsidRPr="003019FC">
              <w:rPr>
                <w:rFonts w:ascii="Arial" w:eastAsia="Arial" w:hAnsi="Arial" w:cs="Arial"/>
                <w:sz w:val="20"/>
                <w:szCs w:val="20"/>
                <w:lang w:val="en-GB"/>
              </w:rPr>
              <w:t>existing feeding practices of 6-23 month children so we can suggest realistic, focussed recommendations on 1. Adequate quantity and frequency of feeding and 2. Quality in terms of consistency of the food and nutrients?</w:t>
            </w:r>
          </w:p>
        </w:tc>
        <w:tc>
          <w:tcPr>
            <w:tcW w:w="482" w:type="dxa"/>
            <w:tcBorders>
              <w:top w:val="single" w:sz="4" w:space="0" w:color="A6A6A6" w:themeColor="background1" w:themeShade="A6"/>
            </w:tcBorders>
          </w:tcPr>
          <w:p w14:paraId="0304AE78" w14:textId="40708B19"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65A5DA6D" w14:textId="4DB1C3D5"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26B98794" w14:textId="717D46DF"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6F4CB560" w14:textId="77777777" w:rsidTr="00B84413">
        <w:tc>
          <w:tcPr>
            <w:tcW w:w="408" w:type="dxa"/>
            <w:tcBorders>
              <w:top w:val="single" w:sz="4" w:space="0" w:color="A6A6A6" w:themeColor="background1" w:themeShade="A6"/>
            </w:tcBorders>
          </w:tcPr>
          <w:p w14:paraId="73ED590E" w14:textId="6D1CB3BA"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10</w:t>
            </w:r>
          </w:p>
        </w:tc>
        <w:tc>
          <w:tcPr>
            <w:tcW w:w="8669" w:type="dxa"/>
            <w:tcBorders>
              <w:top w:val="single" w:sz="4" w:space="0" w:color="A6A6A6" w:themeColor="background1" w:themeShade="A6"/>
            </w:tcBorders>
          </w:tcPr>
          <w:p w14:paraId="737E6811" w14:textId="4AF3C0F9" w:rsidR="0032162B" w:rsidRPr="009A0A40" w:rsidRDefault="0032162B" w:rsidP="0032162B">
            <w:pPr>
              <w:spacing w:after="0" w:line="240" w:lineRule="auto"/>
              <w:jc w:val="both"/>
              <w:rPr>
                <w:rFonts w:ascii="Arial" w:eastAsia="Arial" w:hAnsi="Arial" w:cs="Arial"/>
                <w:sz w:val="20"/>
                <w:szCs w:val="20"/>
                <w:highlight w:val="yellow"/>
                <w:lang w:val="en-GB"/>
              </w:rPr>
            </w:pPr>
            <w:r w:rsidRPr="003019FC">
              <w:rPr>
                <w:rFonts w:ascii="Arial" w:eastAsia="Arial" w:hAnsi="Arial" w:cs="Arial"/>
                <w:sz w:val="20"/>
                <w:szCs w:val="20"/>
                <w:lang w:val="en-GB"/>
              </w:rPr>
              <w:t xml:space="preserve">Do we understand </w:t>
            </w:r>
            <w:r>
              <w:rPr>
                <w:rFonts w:ascii="Arial" w:eastAsia="Arial" w:hAnsi="Arial" w:cs="Arial"/>
                <w:sz w:val="20"/>
                <w:szCs w:val="20"/>
                <w:lang w:val="en-GB"/>
              </w:rPr>
              <w:t xml:space="preserve">(e.g. through a KAP survey) </w:t>
            </w:r>
            <w:r w:rsidRPr="003019FC">
              <w:rPr>
                <w:rFonts w:ascii="Arial" w:eastAsia="Arial" w:hAnsi="Arial" w:cs="Arial"/>
                <w:sz w:val="20"/>
                <w:szCs w:val="20"/>
                <w:lang w:val="en-GB"/>
              </w:rPr>
              <w:t>existing maternal nutrition practices (i.e. the diets of pregnant and lactating women) so we can make realistic, focussed recommendations?</w:t>
            </w:r>
          </w:p>
        </w:tc>
        <w:tc>
          <w:tcPr>
            <w:tcW w:w="482" w:type="dxa"/>
            <w:tcBorders>
              <w:top w:val="single" w:sz="4" w:space="0" w:color="A6A6A6" w:themeColor="background1" w:themeShade="A6"/>
            </w:tcBorders>
          </w:tcPr>
          <w:p w14:paraId="536B494A" w14:textId="705A8AED"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5E77220" w14:textId="1557651B"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2B121217" w14:textId="2FE48BE1"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60E3EFD9" w14:textId="77777777" w:rsidTr="00B84413">
        <w:tc>
          <w:tcPr>
            <w:tcW w:w="408" w:type="dxa"/>
            <w:tcBorders>
              <w:top w:val="single" w:sz="4" w:space="0" w:color="A6A6A6" w:themeColor="background1" w:themeShade="A6"/>
            </w:tcBorders>
          </w:tcPr>
          <w:p w14:paraId="455986BF" w14:textId="068DAFA8"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11</w:t>
            </w:r>
          </w:p>
        </w:tc>
        <w:tc>
          <w:tcPr>
            <w:tcW w:w="8669" w:type="dxa"/>
            <w:tcBorders>
              <w:top w:val="single" w:sz="4" w:space="0" w:color="A6A6A6" w:themeColor="background1" w:themeShade="A6"/>
            </w:tcBorders>
          </w:tcPr>
          <w:p w14:paraId="169321E9" w14:textId="58C58D6B" w:rsidR="0032162B" w:rsidRPr="003019FC" w:rsidRDefault="0032162B" w:rsidP="0032162B">
            <w:pPr>
              <w:spacing w:after="0" w:line="240" w:lineRule="auto"/>
              <w:jc w:val="both"/>
              <w:rPr>
                <w:rFonts w:ascii="Arial" w:eastAsia="Arial" w:hAnsi="Arial" w:cs="Arial"/>
                <w:sz w:val="20"/>
                <w:szCs w:val="20"/>
                <w:lang w:val="en-GB"/>
              </w:rPr>
            </w:pPr>
            <w:r>
              <w:rPr>
                <w:rFonts w:ascii="Arial" w:eastAsia="Arial" w:hAnsi="Arial" w:cs="Arial"/>
                <w:sz w:val="20"/>
                <w:szCs w:val="20"/>
                <w:lang w:val="en-GB"/>
              </w:rPr>
              <w:t>Have we planned and budgeted for formative research (e.g. a Barrier Analysis) so we can design effective behaviour change activities for any of the above 3 topics?</w:t>
            </w:r>
          </w:p>
        </w:tc>
        <w:tc>
          <w:tcPr>
            <w:tcW w:w="482" w:type="dxa"/>
            <w:tcBorders>
              <w:top w:val="single" w:sz="4" w:space="0" w:color="A6A6A6" w:themeColor="background1" w:themeShade="A6"/>
            </w:tcBorders>
          </w:tcPr>
          <w:p w14:paraId="258896ED" w14:textId="0F90C8CD"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412CD2E" w14:textId="7EBEE0D2"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60561156" w14:textId="5BF57AFA"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1AF07ADD" w14:textId="77777777" w:rsidTr="000511F1">
        <w:tc>
          <w:tcPr>
            <w:tcW w:w="10523" w:type="dxa"/>
            <w:gridSpan w:val="5"/>
            <w:tcBorders>
              <w:top w:val="single" w:sz="4" w:space="0" w:color="A6A6A6" w:themeColor="background1" w:themeShade="A6"/>
            </w:tcBorders>
            <w:shd w:val="clear" w:color="auto" w:fill="F2F2F2" w:themeFill="background1" w:themeFillShade="F2"/>
          </w:tcPr>
          <w:p w14:paraId="052FEF00" w14:textId="024B0667" w:rsidR="0032162B" w:rsidRPr="00257DBB" w:rsidRDefault="0032162B" w:rsidP="0032162B">
            <w:pPr>
              <w:spacing w:after="0" w:line="240" w:lineRule="auto"/>
              <w:rPr>
                <w:rFonts w:ascii="Arial" w:eastAsia="Arial" w:hAnsi="Arial" w:cs="Arial"/>
                <w:b/>
                <w:bCs/>
                <w:color w:val="BFBFBF" w:themeColor="background1" w:themeShade="BF"/>
                <w:sz w:val="18"/>
                <w:szCs w:val="18"/>
                <w:lang w:val="en-GB"/>
              </w:rPr>
            </w:pPr>
            <w:r>
              <w:rPr>
                <w:rFonts w:ascii="Arial" w:eastAsia="Arial" w:hAnsi="Arial" w:cs="Arial"/>
                <w:b/>
                <w:bCs/>
                <w:sz w:val="20"/>
                <w:szCs w:val="20"/>
                <w:lang w:val="en-GB"/>
              </w:rPr>
              <w:t xml:space="preserve">CONTRIBUTING TO </w:t>
            </w:r>
            <w:r w:rsidRPr="00257DBB">
              <w:rPr>
                <w:rFonts w:ascii="Arial" w:eastAsia="Arial" w:hAnsi="Arial" w:cs="Arial"/>
                <w:b/>
                <w:bCs/>
                <w:sz w:val="20"/>
                <w:szCs w:val="20"/>
                <w:lang w:val="en-GB"/>
              </w:rPr>
              <w:t>GENDER EQUITY</w:t>
            </w:r>
          </w:p>
        </w:tc>
      </w:tr>
      <w:tr w:rsidR="00762C6E" w:rsidRPr="004E7DBC" w14:paraId="3806AA49" w14:textId="77777777" w:rsidTr="00B84413">
        <w:tc>
          <w:tcPr>
            <w:tcW w:w="408" w:type="dxa"/>
            <w:tcBorders>
              <w:top w:val="single" w:sz="4" w:space="0" w:color="A6A6A6" w:themeColor="background1" w:themeShade="A6"/>
            </w:tcBorders>
          </w:tcPr>
          <w:p w14:paraId="37084D07" w14:textId="1C867B0A" w:rsidR="00762C6E"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12</w:t>
            </w:r>
          </w:p>
        </w:tc>
        <w:tc>
          <w:tcPr>
            <w:tcW w:w="8669" w:type="dxa"/>
            <w:tcBorders>
              <w:top w:val="single" w:sz="4" w:space="0" w:color="A6A6A6" w:themeColor="background1" w:themeShade="A6"/>
            </w:tcBorders>
          </w:tcPr>
          <w:p w14:paraId="547FE633" w14:textId="38BD6A8E" w:rsidR="00762C6E" w:rsidRPr="00CB1725" w:rsidRDefault="00762C6E" w:rsidP="0032162B">
            <w:pPr>
              <w:spacing w:after="0" w:line="240" w:lineRule="auto"/>
              <w:jc w:val="both"/>
              <w:rPr>
                <w:rFonts w:ascii="Arial" w:eastAsia="Arial" w:hAnsi="Arial" w:cs="Arial"/>
                <w:sz w:val="20"/>
                <w:szCs w:val="20"/>
                <w:lang w:val="en-GB"/>
              </w:rPr>
            </w:pPr>
            <w:r w:rsidRPr="003019FC">
              <w:rPr>
                <w:rFonts w:ascii="Arial" w:eastAsia="Arial" w:hAnsi="Arial" w:cs="Arial"/>
                <w:sz w:val="20"/>
                <w:szCs w:val="20"/>
                <w:lang w:val="en-GB"/>
              </w:rPr>
              <w:t xml:space="preserve">Has the </w:t>
            </w:r>
            <w:r>
              <w:rPr>
                <w:rFonts w:ascii="Arial" w:eastAsia="Arial" w:hAnsi="Arial" w:cs="Arial"/>
                <w:sz w:val="20"/>
                <w:szCs w:val="20"/>
                <w:lang w:val="en-GB"/>
              </w:rPr>
              <w:t xml:space="preserve">design of the </w:t>
            </w:r>
            <w:r w:rsidRPr="003019FC">
              <w:rPr>
                <w:rFonts w:ascii="Arial" w:eastAsia="Arial" w:hAnsi="Arial" w:cs="Arial"/>
                <w:sz w:val="20"/>
                <w:szCs w:val="20"/>
                <w:lang w:val="en-GB"/>
              </w:rPr>
              <w:t xml:space="preserve">project’s activities </w:t>
            </w:r>
            <w:r>
              <w:rPr>
                <w:rFonts w:ascii="Arial" w:eastAsia="Arial" w:hAnsi="Arial" w:cs="Arial"/>
                <w:sz w:val="20"/>
                <w:szCs w:val="20"/>
                <w:lang w:val="en-GB"/>
              </w:rPr>
              <w:t>used a gender analysis (e.g. did we consider the potentially different effects of the project on th</w:t>
            </w:r>
            <w:r w:rsidRPr="003019FC">
              <w:rPr>
                <w:rFonts w:ascii="Arial" w:eastAsia="Arial" w:hAnsi="Arial" w:cs="Arial"/>
                <w:sz w:val="20"/>
                <w:szCs w:val="20"/>
                <w:lang w:val="en-GB"/>
              </w:rPr>
              <w:t>e workload of men and women?</w:t>
            </w:r>
            <w:r>
              <w:rPr>
                <w:rFonts w:ascii="Arial" w:eastAsia="Arial" w:hAnsi="Arial" w:cs="Arial"/>
                <w:sz w:val="20"/>
                <w:szCs w:val="20"/>
                <w:lang w:val="en-GB"/>
              </w:rPr>
              <w:t>)</w:t>
            </w:r>
          </w:p>
        </w:tc>
        <w:tc>
          <w:tcPr>
            <w:tcW w:w="482" w:type="dxa"/>
            <w:tcBorders>
              <w:top w:val="single" w:sz="4" w:space="0" w:color="A6A6A6" w:themeColor="background1" w:themeShade="A6"/>
            </w:tcBorders>
          </w:tcPr>
          <w:p w14:paraId="49AF1881" w14:textId="7C084ECD" w:rsidR="00762C6E"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D4BEEDE" w14:textId="341C4CE3" w:rsidR="00762C6E"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4517AAF7" w14:textId="326E86F6" w:rsidR="00762C6E"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762C6E" w:rsidRPr="004E7DBC" w14:paraId="2B0169DE" w14:textId="77777777" w:rsidTr="00B84413">
        <w:tc>
          <w:tcPr>
            <w:tcW w:w="10523" w:type="dxa"/>
            <w:gridSpan w:val="5"/>
            <w:tcBorders>
              <w:top w:val="single" w:sz="4" w:space="0" w:color="A6A6A6" w:themeColor="background1" w:themeShade="A6"/>
            </w:tcBorders>
          </w:tcPr>
          <w:p w14:paraId="436F9705" w14:textId="5C5BFCCA" w:rsidR="00762C6E" w:rsidRPr="4EB12A45" w:rsidRDefault="00762C6E" w:rsidP="00762C6E">
            <w:pPr>
              <w:spacing w:after="0" w:line="240" w:lineRule="auto"/>
              <w:rPr>
                <w:rFonts w:ascii="Arial" w:eastAsia="Arial" w:hAnsi="Arial" w:cs="Arial"/>
                <w:color w:val="BFBFBF" w:themeColor="background1" w:themeShade="BF"/>
                <w:sz w:val="18"/>
                <w:szCs w:val="18"/>
                <w:lang w:val="en-GB"/>
              </w:rPr>
            </w:pPr>
            <w:r w:rsidRPr="003F34BC">
              <w:rPr>
                <w:rFonts w:ascii="Arial" w:eastAsia="Arial" w:hAnsi="Arial" w:cs="Arial"/>
                <w:i/>
                <w:iCs/>
                <w:sz w:val="20"/>
                <w:szCs w:val="20"/>
                <w:lang w:val="en-GB"/>
              </w:rPr>
              <w:t>See PIN’s Gender Analysis Quality Standard Checklist</w:t>
            </w:r>
          </w:p>
        </w:tc>
      </w:tr>
      <w:tr w:rsidR="00762C6E" w:rsidRPr="004E7DBC" w14:paraId="140D041E" w14:textId="77777777" w:rsidTr="00B84413">
        <w:tc>
          <w:tcPr>
            <w:tcW w:w="408" w:type="dxa"/>
            <w:tcBorders>
              <w:top w:val="single" w:sz="4" w:space="0" w:color="A6A6A6" w:themeColor="background1" w:themeShade="A6"/>
            </w:tcBorders>
          </w:tcPr>
          <w:p w14:paraId="4FF534EE" w14:textId="1B7EB381" w:rsidR="00762C6E"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13</w:t>
            </w:r>
          </w:p>
        </w:tc>
        <w:tc>
          <w:tcPr>
            <w:tcW w:w="8669" w:type="dxa"/>
            <w:tcBorders>
              <w:top w:val="single" w:sz="4" w:space="0" w:color="A6A6A6" w:themeColor="background1" w:themeShade="A6"/>
            </w:tcBorders>
          </w:tcPr>
          <w:p w14:paraId="0CFC8095" w14:textId="33E81E1B" w:rsidR="00762C6E" w:rsidRPr="00CB1725" w:rsidRDefault="00762C6E" w:rsidP="0032162B">
            <w:pPr>
              <w:spacing w:after="0" w:line="240" w:lineRule="auto"/>
              <w:jc w:val="both"/>
              <w:rPr>
                <w:rFonts w:ascii="Arial" w:eastAsia="Arial" w:hAnsi="Arial" w:cs="Arial"/>
                <w:sz w:val="20"/>
                <w:szCs w:val="20"/>
                <w:lang w:val="en-GB"/>
              </w:rPr>
            </w:pPr>
            <w:r>
              <w:rPr>
                <w:rFonts w:ascii="Arial" w:eastAsia="Arial" w:hAnsi="Arial" w:cs="Arial"/>
                <w:sz w:val="20"/>
                <w:szCs w:val="20"/>
                <w:lang w:val="en-GB"/>
              </w:rPr>
              <w:t>Have we planned to collect feedback from men and women separately during the project (so that we can, for example, monitor the change of men’s and women’s workload)?</w:t>
            </w:r>
          </w:p>
        </w:tc>
        <w:tc>
          <w:tcPr>
            <w:tcW w:w="482" w:type="dxa"/>
            <w:tcBorders>
              <w:top w:val="single" w:sz="4" w:space="0" w:color="A6A6A6" w:themeColor="background1" w:themeShade="A6"/>
            </w:tcBorders>
          </w:tcPr>
          <w:p w14:paraId="4DDD79BE" w14:textId="1C43DE90" w:rsidR="00762C6E"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44944EE8" w14:textId="2FBA500A" w:rsidR="00762C6E"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08A3EECE" w14:textId="6198FB63" w:rsidR="00762C6E"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2A7BC677" w14:textId="77777777" w:rsidTr="00B84413">
        <w:tc>
          <w:tcPr>
            <w:tcW w:w="408" w:type="dxa"/>
            <w:tcBorders>
              <w:top w:val="single" w:sz="4" w:space="0" w:color="A6A6A6" w:themeColor="background1" w:themeShade="A6"/>
            </w:tcBorders>
          </w:tcPr>
          <w:p w14:paraId="2A3E1C1F" w14:textId="3749DAFD"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14</w:t>
            </w:r>
          </w:p>
        </w:tc>
        <w:tc>
          <w:tcPr>
            <w:tcW w:w="8669" w:type="dxa"/>
            <w:tcBorders>
              <w:top w:val="single" w:sz="4" w:space="0" w:color="A6A6A6" w:themeColor="background1" w:themeShade="A6"/>
            </w:tcBorders>
          </w:tcPr>
          <w:p w14:paraId="2BC9A901" w14:textId="77777777" w:rsidR="0032162B" w:rsidRPr="00CB1725" w:rsidRDefault="0032162B" w:rsidP="0032162B">
            <w:pPr>
              <w:spacing w:after="0" w:line="240" w:lineRule="auto"/>
              <w:jc w:val="both"/>
              <w:rPr>
                <w:rFonts w:ascii="Arial" w:eastAsia="Arial" w:hAnsi="Arial" w:cs="Arial"/>
                <w:sz w:val="20"/>
                <w:szCs w:val="20"/>
                <w:lang w:val="en-GB"/>
              </w:rPr>
            </w:pPr>
            <w:r w:rsidRPr="00CB1725">
              <w:rPr>
                <w:rFonts w:ascii="Arial" w:eastAsia="Arial" w:hAnsi="Arial" w:cs="Arial"/>
                <w:sz w:val="20"/>
                <w:szCs w:val="20"/>
                <w:lang w:val="en-GB"/>
              </w:rPr>
              <w:t>Does the project include behaviour change activities regarding the division of domestic chores between men and women?</w:t>
            </w:r>
          </w:p>
        </w:tc>
        <w:tc>
          <w:tcPr>
            <w:tcW w:w="482" w:type="dxa"/>
            <w:tcBorders>
              <w:top w:val="single" w:sz="4" w:space="0" w:color="A6A6A6" w:themeColor="background1" w:themeShade="A6"/>
            </w:tcBorders>
          </w:tcPr>
          <w:p w14:paraId="726559BC" w14:textId="3CE935B0"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530815A" w14:textId="05306DD1"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20DF1D82" w14:textId="058B9035"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771329A9" w14:textId="77777777" w:rsidTr="00B84413">
        <w:tc>
          <w:tcPr>
            <w:tcW w:w="10523" w:type="dxa"/>
            <w:gridSpan w:val="5"/>
            <w:tcBorders>
              <w:top w:val="single" w:sz="4" w:space="0" w:color="A6A6A6" w:themeColor="background1" w:themeShade="A6"/>
            </w:tcBorders>
          </w:tcPr>
          <w:p w14:paraId="69798C95" w14:textId="3D8D5E72" w:rsidR="0032162B" w:rsidRPr="4EB12A45" w:rsidRDefault="0032162B" w:rsidP="0032162B">
            <w:pPr>
              <w:spacing w:after="0" w:line="240" w:lineRule="auto"/>
              <w:rPr>
                <w:rFonts w:ascii="Arial" w:eastAsia="Arial" w:hAnsi="Arial" w:cs="Arial"/>
                <w:color w:val="BFBFBF" w:themeColor="background1" w:themeShade="BF"/>
                <w:sz w:val="18"/>
                <w:szCs w:val="18"/>
                <w:lang w:val="en-GB"/>
              </w:rPr>
            </w:pPr>
            <w:r>
              <w:rPr>
                <w:rFonts w:ascii="Arial" w:eastAsia="Arial" w:hAnsi="Arial" w:cs="Arial"/>
                <w:i/>
                <w:iCs/>
                <w:sz w:val="20"/>
                <w:szCs w:val="20"/>
                <w:lang w:val="en-GB"/>
              </w:rPr>
              <w:lastRenderedPageBreak/>
              <w:t xml:space="preserve">Consider monitoring this </w:t>
            </w:r>
            <w:hyperlink r:id="rId24" w:history="1">
              <w:r w:rsidRPr="001A066E">
                <w:rPr>
                  <w:rStyle w:val="Hyperlink"/>
                  <w:rFonts w:ascii="Arial" w:eastAsia="Arial" w:hAnsi="Arial" w:cs="Arial"/>
                  <w:i/>
                  <w:iCs/>
                  <w:sz w:val="20"/>
                  <w:szCs w:val="20"/>
                  <w:lang w:val="en-GB"/>
                </w:rPr>
                <w:t>http://indikit.net/indicator/78-gender-equality/328-men-s-participation-in-household-chores</w:t>
              </w:r>
            </w:hyperlink>
          </w:p>
        </w:tc>
      </w:tr>
      <w:tr w:rsidR="0032162B" w:rsidRPr="004E7DBC" w14:paraId="788ADA2A" w14:textId="77777777" w:rsidTr="00B84413">
        <w:tc>
          <w:tcPr>
            <w:tcW w:w="408" w:type="dxa"/>
            <w:tcBorders>
              <w:top w:val="single" w:sz="4" w:space="0" w:color="A6A6A6" w:themeColor="background1" w:themeShade="A6"/>
            </w:tcBorders>
          </w:tcPr>
          <w:p w14:paraId="35322A10" w14:textId="0FC0BB45"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15</w:t>
            </w:r>
          </w:p>
        </w:tc>
        <w:tc>
          <w:tcPr>
            <w:tcW w:w="8669" w:type="dxa"/>
            <w:tcBorders>
              <w:top w:val="single" w:sz="4" w:space="0" w:color="A6A6A6" w:themeColor="background1" w:themeShade="A6"/>
            </w:tcBorders>
          </w:tcPr>
          <w:p w14:paraId="6084706B" w14:textId="4A3BAAE7" w:rsidR="0032162B" w:rsidRPr="00CB1725" w:rsidRDefault="0032162B" w:rsidP="0032162B">
            <w:pPr>
              <w:spacing w:after="0" w:line="240" w:lineRule="auto"/>
              <w:jc w:val="both"/>
              <w:rPr>
                <w:rFonts w:ascii="Arial" w:eastAsia="Arial" w:hAnsi="Arial" w:cs="Arial"/>
                <w:sz w:val="20"/>
                <w:szCs w:val="20"/>
                <w:lang w:val="en-GB"/>
              </w:rPr>
            </w:pPr>
            <w:r w:rsidRPr="003019FC">
              <w:rPr>
                <w:rFonts w:ascii="Arial" w:eastAsia="Arial" w:hAnsi="Arial" w:cs="Arial"/>
                <w:sz w:val="20"/>
                <w:szCs w:val="20"/>
                <w:lang w:val="en-GB"/>
              </w:rPr>
              <w:t>Are the</w:t>
            </w:r>
            <w:r>
              <w:rPr>
                <w:rFonts w:ascii="Arial" w:eastAsia="Arial" w:hAnsi="Arial" w:cs="Arial"/>
                <w:sz w:val="20"/>
                <w:szCs w:val="20"/>
                <w:lang w:val="en-GB"/>
              </w:rPr>
              <w:t>re</w:t>
            </w:r>
            <w:r w:rsidRPr="003019FC">
              <w:rPr>
                <w:rFonts w:ascii="Arial" w:eastAsia="Arial" w:hAnsi="Arial" w:cs="Arial"/>
                <w:sz w:val="20"/>
                <w:szCs w:val="20"/>
                <w:lang w:val="en-GB"/>
              </w:rPr>
              <w:t xml:space="preserve"> activities that encourage joint decision making between husband and wife on </w:t>
            </w:r>
            <w:r>
              <w:rPr>
                <w:rFonts w:ascii="Arial" w:eastAsia="Arial" w:hAnsi="Arial" w:cs="Arial"/>
                <w:sz w:val="20"/>
                <w:szCs w:val="20"/>
                <w:lang w:val="en-GB"/>
              </w:rPr>
              <w:t xml:space="preserve">1) </w:t>
            </w:r>
            <w:r w:rsidRPr="003019FC">
              <w:rPr>
                <w:rFonts w:ascii="Arial" w:eastAsia="Arial" w:hAnsi="Arial" w:cs="Arial"/>
                <w:sz w:val="20"/>
                <w:szCs w:val="20"/>
                <w:lang w:val="en-GB"/>
              </w:rPr>
              <w:t xml:space="preserve">the sale of crops, ensuring that </w:t>
            </w:r>
            <w:r>
              <w:rPr>
                <w:rFonts w:ascii="Arial" w:eastAsia="Arial" w:hAnsi="Arial" w:cs="Arial"/>
                <w:sz w:val="20"/>
                <w:szCs w:val="20"/>
                <w:lang w:val="en-GB"/>
              </w:rPr>
              <w:t>a sufficient amount of food produced at home is always kept for consumption (as opposed to being entirely sold) or 2) the use of increased income for the purchase of nutritious food?</w:t>
            </w:r>
          </w:p>
        </w:tc>
        <w:tc>
          <w:tcPr>
            <w:tcW w:w="482" w:type="dxa"/>
            <w:tcBorders>
              <w:top w:val="single" w:sz="4" w:space="0" w:color="A6A6A6" w:themeColor="background1" w:themeShade="A6"/>
            </w:tcBorders>
          </w:tcPr>
          <w:p w14:paraId="53D99315" w14:textId="4ABC5D8E"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CEC8124" w14:textId="734A42B8"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78232D39" w14:textId="04511F37"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1D3C9DFA" w14:textId="77777777" w:rsidTr="00B84413">
        <w:tc>
          <w:tcPr>
            <w:tcW w:w="10523" w:type="dxa"/>
            <w:gridSpan w:val="5"/>
            <w:tcBorders>
              <w:top w:val="single" w:sz="4" w:space="0" w:color="A6A6A6" w:themeColor="background1" w:themeShade="A6"/>
            </w:tcBorders>
          </w:tcPr>
          <w:p w14:paraId="01E08435" w14:textId="283CA988" w:rsidR="0032162B" w:rsidRPr="4EB12A45" w:rsidRDefault="0032162B" w:rsidP="0032162B">
            <w:pPr>
              <w:spacing w:after="0" w:line="240" w:lineRule="auto"/>
              <w:rPr>
                <w:rFonts w:ascii="Arial" w:eastAsia="Arial" w:hAnsi="Arial" w:cs="Arial"/>
                <w:color w:val="BFBFBF" w:themeColor="background1" w:themeShade="BF"/>
                <w:sz w:val="18"/>
                <w:szCs w:val="18"/>
                <w:lang w:val="en-GB"/>
              </w:rPr>
            </w:pPr>
            <w:r>
              <w:rPr>
                <w:rFonts w:ascii="Arial" w:eastAsia="Arial" w:hAnsi="Arial" w:cs="Arial"/>
                <w:i/>
                <w:iCs/>
                <w:sz w:val="20"/>
                <w:szCs w:val="20"/>
                <w:lang w:val="en-GB"/>
              </w:rPr>
              <w:t>Consider monitoring this</w:t>
            </w:r>
            <w:r>
              <w:rPr>
                <w:rFonts w:ascii="Arial" w:eastAsia="Arial" w:hAnsi="Arial" w:cs="Arial"/>
                <w:i/>
                <w:iCs/>
                <w:color w:val="BFBFBF" w:themeColor="background1" w:themeShade="BF"/>
                <w:sz w:val="18"/>
                <w:szCs w:val="18"/>
                <w:lang w:val="en-GB"/>
              </w:rPr>
              <w:t xml:space="preserve"> </w:t>
            </w:r>
            <w:hyperlink r:id="rId25" w:history="1">
              <w:r w:rsidRPr="00566AA2">
                <w:rPr>
                  <w:rStyle w:val="Hyperlink"/>
                  <w:rFonts w:ascii="Arial" w:eastAsia="Arial" w:hAnsi="Arial" w:cs="Arial"/>
                  <w:i/>
                  <w:iCs/>
                  <w:sz w:val="18"/>
                  <w:szCs w:val="18"/>
                  <w:lang w:val="en-GB"/>
                </w:rPr>
                <w:t>http://indikit.net/indicator/78-gender-equality/326-household-decision-making-index</w:t>
              </w:r>
            </w:hyperlink>
            <w:r>
              <w:rPr>
                <w:rFonts w:ascii="Arial" w:eastAsia="Arial" w:hAnsi="Arial" w:cs="Arial"/>
                <w:i/>
                <w:iCs/>
                <w:color w:val="BFBFBF" w:themeColor="background1" w:themeShade="BF"/>
                <w:sz w:val="18"/>
                <w:szCs w:val="18"/>
                <w:lang w:val="en-GB"/>
              </w:rPr>
              <w:t xml:space="preserve"> </w:t>
            </w:r>
          </w:p>
        </w:tc>
      </w:tr>
      <w:tr w:rsidR="0032162B" w:rsidRPr="004E7DBC" w14:paraId="3A8BB3AD" w14:textId="77777777" w:rsidTr="00B84413">
        <w:tc>
          <w:tcPr>
            <w:tcW w:w="408" w:type="dxa"/>
            <w:tcBorders>
              <w:top w:val="single" w:sz="4" w:space="0" w:color="A6A6A6" w:themeColor="background1" w:themeShade="A6"/>
            </w:tcBorders>
          </w:tcPr>
          <w:p w14:paraId="3985468E" w14:textId="225F9BDB"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16</w:t>
            </w:r>
          </w:p>
        </w:tc>
        <w:tc>
          <w:tcPr>
            <w:tcW w:w="8669" w:type="dxa"/>
            <w:tcBorders>
              <w:top w:val="single" w:sz="4" w:space="0" w:color="A6A6A6" w:themeColor="background1" w:themeShade="A6"/>
            </w:tcBorders>
          </w:tcPr>
          <w:p w14:paraId="48F0920C" w14:textId="04FFDFAF" w:rsidR="0032162B" w:rsidRPr="00CB1725" w:rsidRDefault="0032162B" w:rsidP="0032162B">
            <w:pPr>
              <w:spacing w:after="0" w:line="240" w:lineRule="auto"/>
              <w:jc w:val="both"/>
              <w:rPr>
                <w:rFonts w:ascii="Arial" w:eastAsia="Arial" w:hAnsi="Arial" w:cs="Arial"/>
                <w:sz w:val="20"/>
                <w:szCs w:val="20"/>
                <w:lang w:val="en-GB"/>
              </w:rPr>
            </w:pPr>
            <w:r>
              <w:rPr>
                <w:rFonts w:ascii="Arial" w:eastAsia="Arial" w:hAnsi="Arial" w:cs="Arial"/>
                <w:spacing w:val="2"/>
                <w:sz w:val="20"/>
                <w:szCs w:val="20"/>
                <w:lang w:val="en-GB"/>
              </w:rPr>
              <w:t xml:space="preserve">Is anything being done/planned to ensure that </w:t>
            </w:r>
            <w:r w:rsidRPr="003019FC">
              <w:rPr>
                <w:rFonts w:ascii="Arial" w:eastAsia="Arial" w:hAnsi="Arial" w:cs="Arial"/>
                <w:spacing w:val="2"/>
                <w:sz w:val="20"/>
                <w:szCs w:val="20"/>
                <w:lang w:val="en-GB"/>
              </w:rPr>
              <w:t xml:space="preserve"> women </w:t>
            </w:r>
            <w:r>
              <w:rPr>
                <w:rFonts w:ascii="Arial" w:eastAsia="Arial" w:hAnsi="Arial" w:cs="Arial"/>
                <w:spacing w:val="2"/>
                <w:sz w:val="20"/>
                <w:szCs w:val="20"/>
                <w:lang w:val="en-GB"/>
              </w:rPr>
              <w:t>are</w:t>
            </w:r>
            <w:r w:rsidRPr="003019FC">
              <w:rPr>
                <w:rFonts w:ascii="Arial" w:eastAsia="Arial" w:hAnsi="Arial" w:cs="Arial"/>
                <w:spacing w:val="2"/>
                <w:sz w:val="20"/>
                <w:szCs w:val="20"/>
                <w:lang w:val="en-GB"/>
              </w:rPr>
              <w:t xml:space="preserve"> able to control the income generated from </w:t>
            </w:r>
            <w:r>
              <w:rPr>
                <w:rFonts w:ascii="Arial" w:eastAsia="Arial" w:hAnsi="Arial" w:cs="Arial"/>
                <w:spacing w:val="2"/>
                <w:sz w:val="20"/>
                <w:szCs w:val="20"/>
                <w:lang w:val="en-GB"/>
              </w:rPr>
              <w:t xml:space="preserve">selling their household’s agricultural produce? </w:t>
            </w:r>
            <w:r w:rsidRPr="003019FC">
              <w:rPr>
                <w:rFonts w:ascii="Arial" w:eastAsia="Arial" w:hAnsi="Arial" w:cs="Arial"/>
                <w:spacing w:val="2"/>
                <w:sz w:val="20"/>
                <w:szCs w:val="20"/>
                <w:lang w:val="en-GB"/>
              </w:rPr>
              <w:t xml:space="preserve"> </w:t>
            </w:r>
          </w:p>
        </w:tc>
        <w:tc>
          <w:tcPr>
            <w:tcW w:w="482" w:type="dxa"/>
            <w:tcBorders>
              <w:top w:val="single" w:sz="4" w:space="0" w:color="A6A6A6" w:themeColor="background1" w:themeShade="A6"/>
            </w:tcBorders>
          </w:tcPr>
          <w:p w14:paraId="501FB5BE" w14:textId="015D3FAF"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6B8C1CA0" w14:textId="550FE865"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793327D3" w14:textId="62CF21C3"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52AAC3D2" w14:textId="77777777" w:rsidTr="00B84413">
        <w:tc>
          <w:tcPr>
            <w:tcW w:w="408" w:type="dxa"/>
            <w:tcBorders>
              <w:top w:val="single" w:sz="4" w:space="0" w:color="A6A6A6" w:themeColor="background1" w:themeShade="A6"/>
            </w:tcBorders>
          </w:tcPr>
          <w:p w14:paraId="1C78CE97" w14:textId="6E2B02DA"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17</w:t>
            </w:r>
          </w:p>
        </w:tc>
        <w:tc>
          <w:tcPr>
            <w:tcW w:w="8669" w:type="dxa"/>
            <w:tcBorders>
              <w:top w:val="single" w:sz="4" w:space="0" w:color="A6A6A6" w:themeColor="background1" w:themeShade="A6"/>
            </w:tcBorders>
          </w:tcPr>
          <w:p w14:paraId="619A290E" w14:textId="77777777" w:rsidR="0032162B" w:rsidRPr="00CB1725" w:rsidRDefault="0032162B" w:rsidP="0032162B">
            <w:pPr>
              <w:spacing w:after="0" w:line="240" w:lineRule="auto"/>
              <w:jc w:val="both"/>
              <w:rPr>
                <w:rFonts w:ascii="Arial" w:eastAsia="Arial" w:hAnsi="Arial" w:cs="Arial"/>
                <w:sz w:val="20"/>
                <w:szCs w:val="20"/>
                <w:lang w:val="en-GB"/>
              </w:rPr>
            </w:pPr>
            <w:r>
              <w:rPr>
                <w:rFonts w:ascii="Arial" w:eastAsia="Arial" w:hAnsi="Arial" w:cs="Arial"/>
                <w:spacing w:val="2"/>
                <w:sz w:val="20"/>
                <w:szCs w:val="20"/>
                <w:lang w:val="en-GB"/>
              </w:rPr>
              <w:t>Have we included any of the following for women so they have access to finance especially during the hunger gap periods: capacity building on financial skills, access to finance and promoting saving practices?</w:t>
            </w:r>
          </w:p>
        </w:tc>
        <w:tc>
          <w:tcPr>
            <w:tcW w:w="482" w:type="dxa"/>
            <w:tcBorders>
              <w:top w:val="single" w:sz="4" w:space="0" w:color="A6A6A6" w:themeColor="background1" w:themeShade="A6"/>
            </w:tcBorders>
          </w:tcPr>
          <w:p w14:paraId="7225F2BF" w14:textId="1A50D99F"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4DE8279" w14:textId="1878336B"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574023D0" w14:textId="7CCC09C4"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6D8D11C1" w14:textId="77777777" w:rsidTr="000511F1">
        <w:tc>
          <w:tcPr>
            <w:tcW w:w="10523" w:type="dxa"/>
            <w:gridSpan w:val="5"/>
            <w:tcBorders>
              <w:top w:val="single" w:sz="4" w:space="0" w:color="A6A6A6" w:themeColor="background1" w:themeShade="A6"/>
            </w:tcBorders>
            <w:shd w:val="clear" w:color="auto" w:fill="F2F2F2" w:themeFill="background1" w:themeFillShade="F2"/>
          </w:tcPr>
          <w:p w14:paraId="7631BF84" w14:textId="1F23DC50" w:rsidR="0032162B" w:rsidRPr="4EB12A45" w:rsidRDefault="0032162B" w:rsidP="0032162B">
            <w:pPr>
              <w:spacing w:after="0" w:line="240" w:lineRule="auto"/>
              <w:rPr>
                <w:rFonts w:ascii="Arial" w:eastAsia="Arial" w:hAnsi="Arial" w:cs="Arial"/>
                <w:color w:val="BFBFBF" w:themeColor="background1" w:themeShade="BF"/>
                <w:sz w:val="18"/>
                <w:szCs w:val="18"/>
                <w:lang w:val="en-GB"/>
              </w:rPr>
            </w:pPr>
            <w:r>
              <w:rPr>
                <w:rFonts w:ascii="Arial" w:eastAsia="Arial" w:hAnsi="Arial" w:cs="Arial"/>
                <w:b/>
                <w:bCs/>
                <w:sz w:val="20"/>
                <w:szCs w:val="20"/>
                <w:lang w:val="en-GB"/>
              </w:rPr>
              <w:t xml:space="preserve">SUPPORTING </w:t>
            </w:r>
            <w:r w:rsidRPr="00350261">
              <w:rPr>
                <w:rFonts w:ascii="Arial" w:eastAsia="Arial" w:hAnsi="Arial" w:cs="Arial"/>
                <w:b/>
                <w:bCs/>
                <w:sz w:val="20"/>
                <w:szCs w:val="20"/>
                <w:lang w:val="en-GB"/>
              </w:rPr>
              <w:t>SOCIO-ECONOMIC EQUITY</w:t>
            </w:r>
          </w:p>
        </w:tc>
      </w:tr>
      <w:tr w:rsidR="00762C6E" w:rsidRPr="004E7DBC" w14:paraId="2000E4F6" w14:textId="77777777" w:rsidTr="00DA105E">
        <w:tc>
          <w:tcPr>
            <w:tcW w:w="408" w:type="dxa"/>
            <w:tcBorders>
              <w:top w:val="single" w:sz="4" w:space="0" w:color="A6A6A6" w:themeColor="background1" w:themeShade="A6"/>
              <w:bottom w:val="single" w:sz="4" w:space="0" w:color="A6A6A6" w:themeColor="background1" w:themeShade="A6"/>
            </w:tcBorders>
          </w:tcPr>
          <w:p w14:paraId="4B2EFB36" w14:textId="76ED83D4" w:rsidR="00762C6E"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18</w:t>
            </w:r>
          </w:p>
        </w:tc>
        <w:tc>
          <w:tcPr>
            <w:tcW w:w="8669" w:type="dxa"/>
            <w:tcBorders>
              <w:top w:val="single" w:sz="4" w:space="0" w:color="A6A6A6" w:themeColor="background1" w:themeShade="A6"/>
              <w:bottom w:val="single" w:sz="4" w:space="0" w:color="A6A6A6" w:themeColor="background1" w:themeShade="A6"/>
            </w:tcBorders>
          </w:tcPr>
          <w:p w14:paraId="64681A4F" w14:textId="46B1F092" w:rsidR="00762C6E" w:rsidRDefault="00762C6E" w:rsidP="0032162B">
            <w:pPr>
              <w:spacing w:after="0" w:line="240" w:lineRule="auto"/>
              <w:jc w:val="both"/>
              <w:rPr>
                <w:rFonts w:ascii="Arial" w:eastAsia="Arial" w:hAnsi="Arial" w:cs="Arial"/>
                <w:sz w:val="20"/>
                <w:szCs w:val="20"/>
                <w:lang w:val="en-GB"/>
              </w:rPr>
            </w:pPr>
            <w:r>
              <w:rPr>
                <w:rFonts w:ascii="Arial" w:eastAsia="Arial" w:hAnsi="Arial" w:cs="Arial"/>
                <w:sz w:val="20"/>
                <w:szCs w:val="20"/>
                <w:lang w:val="en-GB"/>
              </w:rPr>
              <w:t>Have we analysed the situation of the most vulnerable households so we know their characteristics and understand the challenges to their livelihoods?</w:t>
            </w:r>
          </w:p>
        </w:tc>
        <w:tc>
          <w:tcPr>
            <w:tcW w:w="482" w:type="dxa"/>
            <w:tcBorders>
              <w:top w:val="single" w:sz="4" w:space="0" w:color="A6A6A6" w:themeColor="background1" w:themeShade="A6"/>
              <w:bottom w:val="single" w:sz="4" w:space="0" w:color="A6A6A6" w:themeColor="background1" w:themeShade="A6"/>
            </w:tcBorders>
          </w:tcPr>
          <w:p w14:paraId="08C644C9" w14:textId="1698691E" w:rsidR="00762C6E"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bottom w:val="single" w:sz="4" w:space="0" w:color="A6A6A6" w:themeColor="background1" w:themeShade="A6"/>
            </w:tcBorders>
          </w:tcPr>
          <w:p w14:paraId="39497EB4" w14:textId="3B95CC7D" w:rsidR="00762C6E"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bottom w:val="single" w:sz="4" w:space="0" w:color="A6A6A6" w:themeColor="background1" w:themeShade="A6"/>
            </w:tcBorders>
            <w:shd w:val="clear" w:color="auto" w:fill="auto"/>
          </w:tcPr>
          <w:p w14:paraId="538E9542" w14:textId="4179B30E" w:rsidR="00762C6E"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762C6E" w:rsidRPr="004E7DBC" w14:paraId="6F30B0FF" w14:textId="77777777" w:rsidTr="00DA105E">
        <w:tc>
          <w:tcPr>
            <w:tcW w:w="408" w:type="dxa"/>
            <w:tcBorders>
              <w:top w:val="single" w:sz="4" w:space="0" w:color="A6A6A6" w:themeColor="background1" w:themeShade="A6"/>
              <w:bottom w:val="single" w:sz="4" w:space="0" w:color="A6A6A6" w:themeColor="background1" w:themeShade="A6"/>
            </w:tcBorders>
          </w:tcPr>
          <w:p w14:paraId="7E97A0FC" w14:textId="7FFD6441" w:rsidR="00762C6E"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19</w:t>
            </w:r>
          </w:p>
        </w:tc>
        <w:tc>
          <w:tcPr>
            <w:tcW w:w="8669" w:type="dxa"/>
            <w:tcBorders>
              <w:top w:val="single" w:sz="4" w:space="0" w:color="A6A6A6" w:themeColor="background1" w:themeShade="A6"/>
              <w:bottom w:val="single" w:sz="4" w:space="0" w:color="A6A6A6" w:themeColor="background1" w:themeShade="A6"/>
            </w:tcBorders>
          </w:tcPr>
          <w:p w14:paraId="1A07CCAD" w14:textId="0A589804" w:rsidR="00762C6E" w:rsidRDefault="00762C6E" w:rsidP="0032162B">
            <w:pPr>
              <w:spacing w:after="0" w:line="240" w:lineRule="auto"/>
              <w:jc w:val="both"/>
              <w:rPr>
                <w:rFonts w:ascii="Arial" w:eastAsia="Arial" w:hAnsi="Arial" w:cs="Arial"/>
                <w:sz w:val="20"/>
                <w:szCs w:val="20"/>
                <w:lang w:val="en-GB"/>
              </w:rPr>
            </w:pPr>
            <w:r>
              <w:rPr>
                <w:rFonts w:ascii="Arial" w:eastAsia="Arial" w:hAnsi="Arial" w:cs="Arial"/>
                <w:sz w:val="20"/>
                <w:szCs w:val="20"/>
                <w:lang w:val="en-GB"/>
              </w:rPr>
              <w:t>Using this analysis, is the project providing opportunities for the most vulnerable to benefit?</w:t>
            </w:r>
          </w:p>
        </w:tc>
        <w:tc>
          <w:tcPr>
            <w:tcW w:w="482" w:type="dxa"/>
            <w:tcBorders>
              <w:top w:val="single" w:sz="4" w:space="0" w:color="A6A6A6" w:themeColor="background1" w:themeShade="A6"/>
              <w:bottom w:val="single" w:sz="4" w:space="0" w:color="A6A6A6" w:themeColor="background1" w:themeShade="A6"/>
            </w:tcBorders>
          </w:tcPr>
          <w:p w14:paraId="3843B654" w14:textId="071E86C4" w:rsidR="00762C6E"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bottom w:val="single" w:sz="4" w:space="0" w:color="A6A6A6" w:themeColor="background1" w:themeShade="A6"/>
            </w:tcBorders>
          </w:tcPr>
          <w:p w14:paraId="18B6982C" w14:textId="7AD76C73" w:rsidR="00762C6E"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bottom w:val="single" w:sz="4" w:space="0" w:color="A6A6A6" w:themeColor="background1" w:themeShade="A6"/>
            </w:tcBorders>
            <w:shd w:val="clear" w:color="auto" w:fill="auto"/>
          </w:tcPr>
          <w:p w14:paraId="2FF899CA" w14:textId="32FA7818" w:rsidR="00762C6E"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762C6E" w:rsidRPr="004E7DBC" w14:paraId="3C9C54CA" w14:textId="77777777" w:rsidTr="00B84413">
        <w:tc>
          <w:tcPr>
            <w:tcW w:w="10523" w:type="dxa"/>
            <w:gridSpan w:val="5"/>
            <w:tcBorders>
              <w:top w:val="single" w:sz="4" w:space="0" w:color="A6A6A6" w:themeColor="background1" w:themeShade="A6"/>
              <w:bottom w:val="single" w:sz="4" w:space="0" w:color="A6A6A6" w:themeColor="background1" w:themeShade="A6"/>
            </w:tcBorders>
          </w:tcPr>
          <w:p w14:paraId="6238EB00" w14:textId="6C68C31F" w:rsidR="00762C6E" w:rsidRPr="4EB12A45" w:rsidRDefault="00762C6E" w:rsidP="00762C6E">
            <w:pPr>
              <w:spacing w:after="0" w:line="240" w:lineRule="auto"/>
              <w:rPr>
                <w:rFonts w:ascii="Arial" w:eastAsia="Arial" w:hAnsi="Arial" w:cs="Arial"/>
                <w:color w:val="BFBFBF" w:themeColor="background1" w:themeShade="BF"/>
                <w:sz w:val="18"/>
                <w:szCs w:val="18"/>
                <w:lang w:val="en-GB"/>
              </w:rPr>
            </w:pPr>
            <w:r>
              <w:rPr>
                <w:rFonts w:ascii="Arial" w:eastAsia="Arial" w:hAnsi="Arial" w:cs="Arial"/>
                <w:i/>
                <w:iCs/>
                <w:sz w:val="20"/>
                <w:szCs w:val="20"/>
                <w:lang w:val="en-GB"/>
              </w:rPr>
              <w:t xml:space="preserve">The process of selecting project </w:t>
            </w:r>
            <w:r w:rsidRPr="00EC0A8C">
              <w:rPr>
                <w:rFonts w:ascii="Arial" w:eastAsia="Arial" w:hAnsi="Arial" w:cs="Arial"/>
                <w:i/>
                <w:iCs/>
                <w:sz w:val="20"/>
                <w:szCs w:val="20"/>
                <w:lang w:val="en-GB"/>
              </w:rPr>
              <w:t xml:space="preserve">participants has to ensure they are motivated and willing to participate in our project. However, </w:t>
            </w:r>
            <w:r>
              <w:rPr>
                <w:rFonts w:ascii="Arial" w:eastAsia="Arial" w:hAnsi="Arial" w:cs="Arial"/>
                <w:i/>
                <w:iCs/>
                <w:sz w:val="20"/>
                <w:szCs w:val="20"/>
                <w:lang w:val="en-GB"/>
              </w:rPr>
              <w:t xml:space="preserve">we cannot assume </w:t>
            </w:r>
            <w:r w:rsidRPr="00EC0A8C">
              <w:rPr>
                <w:rFonts w:ascii="Arial" w:eastAsia="Arial" w:hAnsi="Arial" w:cs="Arial"/>
                <w:i/>
                <w:iCs/>
                <w:sz w:val="20"/>
                <w:szCs w:val="20"/>
                <w:lang w:val="en-GB"/>
              </w:rPr>
              <w:t xml:space="preserve">communities </w:t>
            </w:r>
            <w:r>
              <w:rPr>
                <w:rFonts w:ascii="Arial" w:eastAsia="Arial" w:hAnsi="Arial" w:cs="Arial"/>
                <w:i/>
                <w:iCs/>
                <w:sz w:val="20"/>
                <w:szCs w:val="20"/>
                <w:lang w:val="en-GB"/>
              </w:rPr>
              <w:t>are</w:t>
            </w:r>
            <w:r w:rsidRPr="00EC0A8C">
              <w:rPr>
                <w:rFonts w:ascii="Arial" w:eastAsia="Arial" w:hAnsi="Arial" w:cs="Arial"/>
                <w:i/>
                <w:iCs/>
                <w:sz w:val="20"/>
                <w:szCs w:val="20"/>
                <w:lang w:val="en-GB"/>
              </w:rPr>
              <w:t xml:space="preserve"> economically homogeneous. There will be those that are food secure and those who are not.  In order to eradicate</w:t>
            </w:r>
            <w:r>
              <w:rPr>
                <w:rFonts w:ascii="Arial" w:eastAsia="Arial" w:hAnsi="Arial" w:cs="Arial"/>
                <w:i/>
                <w:iCs/>
                <w:sz w:val="20"/>
                <w:szCs w:val="20"/>
                <w:lang w:val="en-GB"/>
              </w:rPr>
              <w:t xml:space="preserve"> food insecurity we have to work with those that are food insecure. So the project must understand that the most vulnerable may have different barriers to others and seek ways to address them</w:t>
            </w:r>
          </w:p>
        </w:tc>
      </w:tr>
      <w:tr w:rsidR="0032162B" w:rsidRPr="004E7DBC" w14:paraId="061C6D99" w14:textId="77777777" w:rsidTr="00DA105E">
        <w:tc>
          <w:tcPr>
            <w:tcW w:w="408" w:type="dxa"/>
            <w:tcBorders>
              <w:top w:val="single" w:sz="4" w:space="0" w:color="A6A6A6" w:themeColor="background1" w:themeShade="A6"/>
              <w:bottom w:val="single" w:sz="4" w:space="0" w:color="A6A6A6" w:themeColor="background1" w:themeShade="A6"/>
            </w:tcBorders>
          </w:tcPr>
          <w:p w14:paraId="7C272048" w14:textId="594506EE" w:rsidR="0032162B" w:rsidRDefault="007F112B" w:rsidP="0032162B">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20</w:t>
            </w:r>
          </w:p>
        </w:tc>
        <w:tc>
          <w:tcPr>
            <w:tcW w:w="8669" w:type="dxa"/>
            <w:tcBorders>
              <w:top w:val="single" w:sz="4" w:space="0" w:color="A6A6A6" w:themeColor="background1" w:themeShade="A6"/>
              <w:bottom w:val="single" w:sz="4" w:space="0" w:color="A6A6A6" w:themeColor="background1" w:themeShade="A6"/>
            </w:tcBorders>
          </w:tcPr>
          <w:p w14:paraId="040E77ED" w14:textId="3402A3C3" w:rsidR="0032162B" w:rsidRPr="00CB1725" w:rsidRDefault="0032162B" w:rsidP="0032162B">
            <w:pPr>
              <w:spacing w:after="0" w:line="240" w:lineRule="auto"/>
              <w:jc w:val="both"/>
              <w:rPr>
                <w:rFonts w:ascii="Arial" w:eastAsia="Arial" w:hAnsi="Arial" w:cs="Arial"/>
                <w:sz w:val="20"/>
                <w:szCs w:val="20"/>
                <w:lang w:val="en-GB"/>
              </w:rPr>
            </w:pPr>
            <w:r>
              <w:rPr>
                <w:rFonts w:ascii="Arial" w:eastAsia="Arial" w:hAnsi="Arial" w:cs="Arial"/>
                <w:sz w:val="20"/>
                <w:szCs w:val="20"/>
                <w:lang w:val="en-GB"/>
              </w:rPr>
              <w:t xml:space="preserve">Are we collecting baseline and endline data to measure the impact of the project on the economic status of the most vulnerable? </w:t>
            </w:r>
          </w:p>
        </w:tc>
        <w:tc>
          <w:tcPr>
            <w:tcW w:w="482" w:type="dxa"/>
            <w:tcBorders>
              <w:top w:val="single" w:sz="4" w:space="0" w:color="A6A6A6" w:themeColor="background1" w:themeShade="A6"/>
              <w:bottom w:val="single" w:sz="4" w:space="0" w:color="A6A6A6" w:themeColor="background1" w:themeShade="A6"/>
            </w:tcBorders>
          </w:tcPr>
          <w:p w14:paraId="3A1B65B0" w14:textId="694C0675"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bottom w:val="single" w:sz="4" w:space="0" w:color="A6A6A6" w:themeColor="background1" w:themeShade="A6"/>
            </w:tcBorders>
          </w:tcPr>
          <w:p w14:paraId="4818D951" w14:textId="4155E22B" w:rsidR="0032162B"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bottom w:val="single" w:sz="4" w:space="0" w:color="A6A6A6" w:themeColor="background1" w:themeShade="A6"/>
            </w:tcBorders>
            <w:shd w:val="clear" w:color="auto" w:fill="auto"/>
          </w:tcPr>
          <w:p w14:paraId="7C55E418" w14:textId="3F679917" w:rsidR="0032162B" w:rsidRPr="4EB12A45" w:rsidRDefault="004A05EB" w:rsidP="0032162B">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2162B" w:rsidRPr="004E7DBC" w14:paraId="1BB61740" w14:textId="77777777" w:rsidTr="00B84413">
        <w:tc>
          <w:tcPr>
            <w:tcW w:w="10523" w:type="dxa"/>
            <w:gridSpan w:val="5"/>
            <w:tcBorders>
              <w:top w:val="single" w:sz="4" w:space="0" w:color="A6A6A6" w:themeColor="background1" w:themeShade="A6"/>
              <w:bottom w:val="single" w:sz="4" w:space="0" w:color="A6A6A6" w:themeColor="background1" w:themeShade="A6"/>
            </w:tcBorders>
          </w:tcPr>
          <w:p w14:paraId="097D01AE" w14:textId="55590E4F" w:rsidR="0032162B" w:rsidRPr="00DA105E" w:rsidRDefault="0032162B" w:rsidP="0032162B">
            <w:pPr>
              <w:spacing w:after="0" w:line="240" w:lineRule="auto"/>
              <w:rPr>
                <w:rFonts w:ascii="Arial" w:eastAsia="Arial" w:hAnsi="Arial" w:cs="Arial"/>
                <w:i/>
                <w:iCs/>
                <w:sz w:val="18"/>
                <w:szCs w:val="18"/>
                <w:lang w:val="en-GB"/>
              </w:rPr>
            </w:pPr>
            <w:r>
              <w:rPr>
                <w:rFonts w:ascii="Arial" w:eastAsia="Arial" w:hAnsi="Arial" w:cs="Arial"/>
                <w:i/>
                <w:iCs/>
                <w:sz w:val="18"/>
                <w:szCs w:val="18"/>
                <w:lang w:val="en-GB"/>
              </w:rPr>
              <w:t xml:space="preserve">Consider using </w:t>
            </w:r>
            <w:hyperlink r:id="rId26" w:history="1">
              <w:r w:rsidRPr="00AB039B">
                <w:rPr>
                  <w:rStyle w:val="Hyperlink"/>
                  <w:rFonts w:ascii="Arial" w:eastAsia="Arial" w:hAnsi="Arial" w:cs="Arial"/>
                  <w:i/>
                  <w:iCs/>
                  <w:sz w:val="18"/>
                  <w:szCs w:val="18"/>
                  <w:lang w:val="en-GB"/>
                </w:rPr>
                <w:t>http://indikit.net/indicator/10-markets-and-income/283-progress-out-of-poverty-index-ppi</w:t>
              </w:r>
            </w:hyperlink>
            <w:r>
              <w:rPr>
                <w:rFonts w:ascii="Arial" w:eastAsia="Arial" w:hAnsi="Arial" w:cs="Arial"/>
                <w:i/>
                <w:iCs/>
                <w:sz w:val="18"/>
                <w:szCs w:val="18"/>
                <w:lang w:val="en-GB"/>
              </w:rPr>
              <w:t xml:space="preserve"> as a way of measuring the percentage of your target group in poverty at the start and end of your project</w:t>
            </w:r>
          </w:p>
        </w:tc>
      </w:tr>
    </w:tbl>
    <w:p w14:paraId="254F1FF9" w14:textId="149B2A20" w:rsidR="00D01819" w:rsidRDefault="00D01819" w:rsidP="00D01819">
      <w:pPr>
        <w:spacing w:before="40" w:after="0"/>
        <w:jc w:val="center"/>
        <w:rPr>
          <w:rFonts w:ascii="Arial" w:eastAsia="Arial" w:hAnsi="Arial" w:cs="Arial"/>
          <w:b/>
          <w:bCs/>
          <w:sz w:val="32"/>
          <w:szCs w:val="32"/>
          <w:lang w:val="en-US"/>
        </w:rPr>
      </w:pPr>
    </w:p>
    <w:p w14:paraId="1FABD0B0" w14:textId="5928BFD2" w:rsidR="00D01819" w:rsidRDefault="00D01819" w:rsidP="00D01819">
      <w:pPr>
        <w:spacing w:before="40" w:after="0"/>
        <w:jc w:val="center"/>
        <w:rPr>
          <w:rFonts w:ascii="Arial" w:eastAsia="Arial" w:hAnsi="Arial" w:cs="Arial"/>
          <w:b/>
          <w:bCs/>
          <w:sz w:val="32"/>
          <w:szCs w:val="32"/>
          <w:lang w:val="en-US"/>
        </w:rPr>
      </w:pPr>
    </w:p>
    <w:p w14:paraId="0B53BB47" w14:textId="0BF443ED" w:rsidR="00D01819" w:rsidRDefault="00D01819" w:rsidP="00D01819">
      <w:pPr>
        <w:spacing w:before="40" w:after="0"/>
        <w:jc w:val="center"/>
        <w:rPr>
          <w:rFonts w:ascii="Arial" w:eastAsia="Arial" w:hAnsi="Arial" w:cs="Arial"/>
          <w:b/>
          <w:bCs/>
          <w:sz w:val="32"/>
          <w:szCs w:val="32"/>
          <w:lang w:val="en-US"/>
        </w:rPr>
      </w:pPr>
    </w:p>
    <w:p w14:paraId="34DE879B" w14:textId="4A8C3E66" w:rsidR="00D01819" w:rsidRDefault="00D01819" w:rsidP="00D01819">
      <w:pPr>
        <w:spacing w:before="40" w:after="0"/>
        <w:jc w:val="center"/>
        <w:rPr>
          <w:rFonts w:ascii="Arial" w:eastAsia="Arial" w:hAnsi="Arial" w:cs="Arial"/>
          <w:b/>
          <w:bCs/>
          <w:sz w:val="32"/>
          <w:szCs w:val="32"/>
          <w:lang w:val="en-US"/>
        </w:rPr>
      </w:pPr>
    </w:p>
    <w:p w14:paraId="01429C16" w14:textId="30942586" w:rsidR="00D01819" w:rsidRDefault="00D01819" w:rsidP="00D01819">
      <w:pPr>
        <w:spacing w:before="40" w:after="0"/>
        <w:jc w:val="center"/>
        <w:rPr>
          <w:rFonts w:ascii="Arial" w:eastAsia="Arial" w:hAnsi="Arial" w:cs="Arial"/>
          <w:b/>
          <w:bCs/>
          <w:sz w:val="32"/>
          <w:szCs w:val="32"/>
          <w:lang w:val="en-US"/>
        </w:rPr>
      </w:pPr>
    </w:p>
    <w:p w14:paraId="3E704B5D" w14:textId="09FAF3EA" w:rsidR="00D01819" w:rsidRDefault="00D01819" w:rsidP="00D01819">
      <w:pPr>
        <w:spacing w:before="40" w:after="0"/>
        <w:jc w:val="center"/>
        <w:rPr>
          <w:rFonts w:ascii="Arial" w:eastAsia="Arial" w:hAnsi="Arial" w:cs="Arial"/>
          <w:b/>
          <w:bCs/>
          <w:sz w:val="32"/>
          <w:szCs w:val="32"/>
          <w:lang w:val="en-US"/>
        </w:rPr>
      </w:pPr>
    </w:p>
    <w:p w14:paraId="7B6C209C" w14:textId="1FBDEEB5" w:rsidR="00D01819" w:rsidRDefault="00D01819" w:rsidP="00D01819">
      <w:pPr>
        <w:spacing w:before="40" w:after="0"/>
        <w:jc w:val="center"/>
        <w:rPr>
          <w:rFonts w:ascii="Arial" w:eastAsia="Arial" w:hAnsi="Arial" w:cs="Arial"/>
          <w:b/>
          <w:bCs/>
          <w:sz w:val="32"/>
          <w:szCs w:val="32"/>
          <w:lang w:val="en-US"/>
        </w:rPr>
      </w:pPr>
    </w:p>
    <w:p w14:paraId="547B507F" w14:textId="62C2A05B" w:rsidR="00D01819" w:rsidRDefault="00D01819" w:rsidP="00D01819">
      <w:pPr>
        <w:spacing w:before="40" w:after="0"/>
        <w:jc w:val="center"/>
        <w:rPr>
          <w:rFonts w:ascii="Arial" w:eastAsia="Arial" w:hAnsi="Arial" w:cs="Arial"/>
          <w:b/>
          <w:bCs/>
          <w:sz w:val="32"/>
          <w:szCs w:val="32"/>
          <w:lang w:val="en-US"/>
        </w:rPr>
      </w:pPr>
    </w:p>
    <w:p w14:paraId="5F8EAC8F" w14:textId="76F0FB1D" w:rsidR="00D01819" w:rsidRDefault="00D01819" w:rsidP="00D01819">
      <w:pPr>
        <w:spacing w:before="40" w:after="0"/>
        <w:jc w:val="center"/>
        <w:rPr>
          <w:rFonts w:ascii="Arial" w:eastAsia="Arial" w:hAnsi="Arial" w:cs="Arial"/>
          <w:b/>
          <w:bCs/>
          <w:sz w:val="32"/>
          <w:szCs w:val="32"/>
          <w:lang w:val="en-US"/>
        </w:rPr>
      </w:pPr>
    </w:p>
    <w:p w14:paraId="15DE88DD" w14:textId="27C40297" w:rsidR="00D01819" w:rsidRDefault="00D01819" w:rsidP="00D01819">
      <w:pPr>
        <w:spacing w:before="40" w:after="0"/>
        <w:jc w:val="center"/>
        <w:rPr>
          <w:rFonts w:ascii="Arial" w:eastAsia="Arial" w:hAnsi="Arial" w:cs="Arial"/>
          <w:b/>
          <w:bCs/>
          <w:sz w:val="32"/>
          <w:szCs w:val="32"/>
          <w:lang w:val="en-US"/>
        </w:rPr>
      </w:pPr>
    </w:p>
    <w:p w14:paraId="25A429FB" w14:textId="26E4B16E" w:rsidR="00D01819" w:rsidRDefault="00D01819" w:rsidP="00D01819">
      <w:pPr>
        <w:spacing w:before="40" w:after="0"/>
        <w:jc w:val="center"/>
        <w:rPr>
          <w:rFonts w:ascii="Arial" w:eastAsia="Arial" w:hAnsi="Arial" w:cs="Arial"/>
          <w:b/>
          <w:bCs/>
          <w:sz w:val="32"/>
          <w:szCs w:val="32"/>
          <w:lang w:val="en-US"/>
        </w:rPr>
      </w:pPr>
    </w:p>
    <w:p w14:paraId="2E77832E" w14:textId="233874A9" w:rsidR="00D01819" w:rsidRDefault="00D01819" w:rsidP="00D01819">
      <w:pPr>
        <w:spacing w:before="40" w:after="0"/>
        <w:jc w:val="center"/>
        <w:rPr>
          <w:rFonts w:ascii="Arial" w:eastAsia="Arial" w:hAnsi="Arial" w:cs="Arial"/>
          <w:b/>
          <w:bCs/>
          <w:sz w:val="32"/>
          <w:szCs w:val="32"/>
          <w:lang w:val="en-US"/>
        </w:rPr>
      </w:pPr>
    </w:p>
    <w:p w14:paraId="47E045D8" w14:textId="77777777" w:rsidR="00D01819" w:rsidRDefault="00D01819" w:rsidP="00D01819">
      <w:pPr>
        <w:spacing w:before="40" w:after="0"/>
        <w:jc w:val="center"/>
        <w:rPr>
          <w:rFonts w:ascii="Arial" w:eastAsia="Arial" w:hAnsi="Arial" w:cs="Arial"/>
          <w:b/>
          <w:bCs/>
          <w:sz w:val="32"/>
          <w:szCs w:val="32"/>
          <w:lang w:val="en-US"/>
        </w:rPr>
      </w:pPr>
    </w:p>
    <w:p w14:paraId="6B62B533" w14:textId="70B9A285" w:rsidR="004872B8" w:rsidRPr="004872B8" w:rsidRDefault="004872B8" w:rsidP="004872B8">
      <w:pPr>
        <w:shd w:val="clear" w:color="auto" w:fill="D9D9D9" w:themeFill="background1" w:themeFillShade="D9"/>
        <w:spacing w:before="40" w:after="0"/>
        <w:jc w:val="center"/>
        <w:rPr>
          <w:rFonts w:ascii="Arial" w:eastAsia="Arial" w:hAnsi="Arial" w:cs="Arial"/>
          <w:b/>
          <w:bCs/>
          <w:sz w:val="32"/>
          <w:szCs w:val="32"/>
          <w:lang w:val="en-US"/>
        </w:rPr>
      </w:pPr>
      <w:r w:rsidRPr="004872B8">
        <w:rPr>
          <w:rFonts w:ascii="Arial" w:eastAsia="Arial" w:hAnsi="Arial" w:cs="Arial"/>
          <w:b/>
          <w:bCs/>
          <w:sz w:val="32"/>
          <w:szCs w:val="32"/>
          <w:lang w:val="en-US"/>
        </w:rPr>
        <w:lastRenderedPageBreak/>
        <w:t>LEVEL 3</w:t>
      </w:r>
    </w:p>
    <w:p w14:paraId="591D4843" w14:textId="19288CEE" w:rsidR="008F51E3" w:rsidRDefault="007F112B" w:rsidP="008F51E3">
      <w:pPr>
        <w:spacing w:before="40" w:after="0"/>
        <w:jc w:val="center"/>
        <w:rPr>
          <w:rFonts w:ascii="Arial" w:eastAsia="Arial" w:hAnsi="Arial" w:cs="Arial"/>
          <w:spacing w:val="2"/>
          <w:sz w:val="20"/>
          <w:szCs w:val="20"/>
          <w:lang w:val="en-US"/>
        </w:rPr>
      </w:pPr>
      <w:r>
        <w:rPr>
          <w:rFonts w:ascii="Arial" w:eastAsia="Arial" w:hAnsi="Arial" w:cs="Arial"/>
          <w:spacing w:val="2"/>
          <w:sz w:val="20"/>
          <w:szCs w:val="20"/>
          <w:lang w:val="en-US"/>
        </w:rPr>
        <w:t>You</w:t>
      </w:r>
      <w:r w:rsidR="008F51E3" w:rsidRPr="008F51E3">
        <w:rPr>
          <w:rFonts w:ascii="Arial" w:eastAsia="Arial" w:hAnsi="Arial" w:cs="Arial"/>
          <w:spacing w:val="2"/>
          <w:sz w:val="20"/>
          <w:szCs w:val="20"/>
          <w:lang w:val="en-US"/>
        </w:rPr>
        <w:t xml:space="preserve"> have resources to invest in establishing a multi-sectoral project team</w:t>
      </w:r>
      <w:r w:rsidR="008F51E3">
        <w:rPr>
          <w:rFonts w:ascii="Arial" w:eastAsia="Arial" w:hAnsi="Arial" w:cs="Arial"/>
          <w:spacing w:val="2"/>
          <w:sz w:val="20"/>
          <w:szCs w:val="20"/>
          <w:lang w:val="en-US"/>
        </w:rPr>
        <w:t>.</w:t>
      </w:r>
    </w:p>
    <w:p w14:paraId="43B333A5" w14:textId="7CB485E3" w:rsidR="00D01819" w:rsidRPr="00D01819" w:rsidRDefault="00D01819" w:rsidP="00D01819">
      <w:pPr>
        <w:spacing w:before="40" w:after="0"/>
        <w:jc w:val="center"/>
        <w:rPr>
          <w:rFonts w:ascii="Arial" w:eastAsia="Arial" w:hAnsi="Arial" w:cs="Arial"/>
          <w:b/>
          <w:bCs/>
          <w:sz w:val="32"/>
          <w:szCs w:val="32"/>
          <w:lang w:val="en-US"/>
        </w:rPr>
      </w:pPr>
      <w:r>
        <w:rPr>
          <w:rFonts w:ascii="Arial" w:eastAsia="Arial" w:hAnsi="Arial" w:cs="Arial"/>
          <w:spacing w:val="2"/>
          <w:sz w:val="20"/>
          <w:szCs w:val="20"/>
          <w:lang w:val="en-US"/>
        </w:rPr>
        <w:t>At least 25 questions should be answered “yes” to achieve this level.</w:t>
      </w:r>
    </w:p>
    <w:tbl>
      <w:tblPr>
        <w:tblStyle w:val="TableGrid"/>
        <w:tblW w:w="10523"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4A0" w:firstRow="1" w:lastRow="0" w:firstColumn="1" w:lastColumn="0" w:noHBand="0" w:noVBand="1"/>
      </w:tblPr>
      <w:tblGrid>
        <w:gridCol w:w="408"/>
        <w:gridCol w:w="8669"/>
        <w:gridCol w:w="482"/>
        <w:gridCol w:w="482"/>
        <w:gridCol w:w="482"/>
      </w:tblGrid>
      <w:tr w:rsidR="00D7445C" w:rsidRPr="003D0CCF" w14:paraId="5488B434" w14:textId="77777777" w:rsidTr="4EB12A45">
        <w:tc>
          <w:tcPr>
            <w:tcW w:w="408" w:type="dxa"/>
            <w:tcBorders>
              <w:top w:val="nil"/>
              <w:left w:val="nil"/>
              <w:right w:val="nil"/>
            </w:tcBorders>
          </w:tcPr>
          <w:p w14:paraId="52556CC2" w14:textId="77777777" w:rsidR="00D7445C" w:rsidRDefault="00D7445C" w:rsidP="00573E51">
            <w:pPr>
              <w:spacing w:after="0" w:line="240" w:lineRule="auto"/>
              <w:jc w:val="center"/>
              <w:rPr>
                <w:rFonts w:ascii="Arial" w:hAnsi="Arial" w:cs="Arial"/>
                <w:sz w:val="18"/>
                <w:lang w:val="en-GB"/>
              </w:rPr>
            </w:pPr>
          </w:p>
          <w:p w14:paraId="50028230" w14:textId="299849D6" w:rsidR="00DF096F" w:rsidRPr="003D0CCF" w:rsidRDefault="00DF096F" w:rsidP="00573E51">
            <w:pPr>
              <w:spacing w:after="0" w:line="240" w:lineRule="auto"/>
              <w:jc w:val="center"/>
              <w:rPr>
                <w:rFonts w:ascii="Arial" w:hAnsi="Arial" w:cs="Arial"/>
                <w:sz w:val="18"/>
                <w:lang w:val="en-GB"/>
              </w:rPr>
            </w:pPr>
          </w:p>
        </w:tc>
        <w:tc>
          <w:tcPr>
            <w:tcW w:w="8669" w:type="dxa"/>
            <w:tcBorders>
              <w:top w:val="nil"/>
              <w:left w:val="nil"/>
              <w:right w:val="nil"/>
            </w:tcBorders>
          </w:tcPr>
          <w:p w14:paraId="0B494E1F" w14:textId="54BC2DB1" w:rsidR="00D7445C" w:rsidRPr="004872B8" w:rsidRDefault="00D7445C" w:rsidP="00573E51">
            <w:pPr>
              <w:spacing w:after="0" w:line="240" w:lineRule="auto"/>
              <w:jc w:val="both"/>
              <w:rPr>
                <w:rFonts w:ascii="Arial" w:hAnsi="Arial" w:cs="Arial"/>
                <w:b/>
                <w:bCs/>
                <w:sz w:val="20"/>
                <w:u w:val="single"/>
                <w:lang w:val="en-GB"/>
              </w:rPr>
            </w:pPr>
          </w:p>
        </w:tc>
        <w:tc>
          <w:tcPr>
            <w:tcW w:w="482" w:type="dxa"/>
            <w:tcBorders>
              <w:top w:val="nil"/>
              <w:left w:val="nil"/>
              <w:right w:val="nil"/>
            </w:tcBorders>
          </w:tcPr>
          <w:p w14:paraId="1646B735" w14:textId="77777777" w:rsidR="00D7445C" w:rsidRPr="003D0CCF" w:rsidRDefault="4EB12A45" w:rsidP="4EB12A45">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YES</w:t>
            </w:r>
          </w:p>
        </w:tc>
        <w:tc>
          <w:tcPr>
            <w:tcW w:w="482" w:type="dxa"/>
            <w:tcBorders>
              <w:top w:val="nil"/>
              <w:left w:val="nil"/>
              <w:right w:val="nil"/>
            </w:tcBorders>
          </w:tcPr>
          <w:p w14:paraId="31EF2BB8" w14:textId="77777777" w:rsidR="00D7445C" w:rsidRPr="003D0CCF" w:rsidRDefault="4EB12A45" w:rsidP="4EB12A45">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NO</w:t>
            </w:r>
          </w:p>
        </w:tc>
        <w:tc>
          <w:tcPr>
            <w:tcW w:w="482" w:type="dxa"/>
            <w:tcBorders>
              <w:top w:val="nil"/>
              <w:left w:val="nil"/>
              <w:right w:val="nil"/>
            </w:tcBorders>
          </w:tcPr>
          <w:p w14:paraId="3F6D05EA" w14:textId="77777777" w:rsidR="00D7445C" w:rsidRPr="003D0CCF" w:rsidRDefault="4EB12A45" w:rsidP="4EB12A45">
            <w:pPr>
              <w:spacing w:after="0" w:line="240" w:lineRule="auto"/>
              <w:jc w:val="center"/>
              <w:rPr>
                <w:rFonts w:ascii="Arial" w:eastAsia="Arial" w:hAnsi="Arial" w:cs="Arial"/>
                <w:b/>
                <w:bCs/>
                <w:sz w:val="18"/>
                <w:szCs w:val="18"/>
                <w:lang w:val="en-GB"/>
              </w:rPr>
            </w:pPr>
            <w:r w:rsidRPr="4EB12A45">
              <w:rPr>
                <w:rFonts w:ascii="Arial" w:eastAsia="Arial" w:hAnsi="Arial" w:cs="Arial"/>
                <w:b/>
                <w:bCs/>
                <w:sz w:val="18"/>
                <w:szCs w:val="18"/>
                <w:lang w:val="en-GB"/>
              </w:rPr>
              <w:t>N/A</w:t>
            </w:r>
          </w:p>
        </w:tc>
      </w:tr>
      <w:tr w:rsidR="0011376B" w:rsidRPr="004E7DBC" w14:paraId="58A49390" w14:textId="77777777" w:rsidTr="4EB12A45">
        <w:tc>
          <w:tcPr>
            <w:tcW w:w="10523" w:type="dxa"/>
            <w:gridSpan w:val="5"/>
            <w:tcBorders>
              <w:top w:val="single" w:sz="4" w:space="0" w:color="A6A6A6" w:themeColor="background1" w:themeShade="A6"/>
            </w:tcBorders>
            <w:shd w:val="clear" w:color="auto" w:fill="F2F2F2" w:themeFill="background1" w:themeFillShade="F2"/>
          </w:tcPr>
          <w:p w14:paraId="6CCEE7EE" w14:textId="2AC981B0" w:rsidR="0011376B" w:rsidRPr="004E7DBC" w:rsidRDefault="4EB12A45" w:rsidP="00655EC9">
            <w:pPr>
              <w:spacing w:before="30" w:after="0" w:line="240" w:lineRule="auto"/>
              <w:rPr>
                <w:rFonts w:ascii="Arial" w:eastAsia="Arial" w:hAnsi="Arial" w:cs="Arial"/>
                <w:color w:val="BFBFBF" w:themeColor="background1" w:themeShade="BF"/>
                <w:sz w:val="18"/>
                <w:szCs w:val="18"/>
                <w:lang w:val="en-GB"/>
              </w:rPr>
            </w:pPr>
            <w:r w:rsidRPr="4EB12A45">
              <w:rPr>
                <w:rFonts w:ascii="Arial" w:eastAsia="Arial" w:hAnsi="Arial" w:cs="Arial"/>
                <w:b/>
                <w:bCs/>
                <w:sz w:val="20"/>
                <w:szCs w:val="20"/>
                <w:lang w:val="en-GB"/>
              </w:rPr>
              <w:t xml:space="preserve"> </w:t>
            </w:r>
            <w:r w:rsidR="00655EC9">
              <w:rPr>
                <w:rFonts w:ascii="Arial" w:eastAsia="Arial" w:hAnsi="Arial" w:cs="Arial"/>
                <w:b/>
                <w:bCs/>
                <w:sz w:val="20"/>
                <w:szCs w:val="20"/>
                <w:lang w:val="en-GB"/>
              </w:rPr>
              <w:t>MAXIMISING CONTRIBUTION TO NUTRITION</w:t>
            </w:r>
            <w:r w:rsidR="0044724A">
              <w:rPr>
                <w:rFonts w:ascii="Arial" w:eastAsia="Arial" w:hAnsi="Arial" w:cs="Arial"/>
                <w:b/>
                <w:bCs/>
                <w:sz w:val="20"/>
                <w:szCs w:val="20"/>
                <w:lang w:val="en-GB"/>
              </w:rPr>
              <w:t xml:space="preserve"> </w:t>
            </w:r>
          </w:p>
        </w:tc>
      </w:tr>
      <w:tr w:rsidR="004B1E76" w:rsidRPr="004E7DBC" w14:paraId="7B70009C" w14:textId="77777777" w:rsidTr="4EB12A45">
        <w:tc>
          <w:tcPr>
            <w:tcW w:w="408" w:type="dxa"/>
            <w:tcBorders>
              <w:top w:val="single" w:sz="4" w:space="0" w:color="A6A6A6" w:themeColor="background1" w:themeShade="A6"/>
            </w:tcBorders>
          </w:tcPr>
          <w:p w14:paraId="2ABF7C53" w14:textId="1FA87128" w:rsidR="004B1E76" w:rsidRDefault="000B17DF"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p>
        </w:tc>
        <w:tc>
          <w:tcPr>
            <w:tcW w:w="8669" w:type="dxa"/>
            <w:tcBorders>
              <w:top w:val="single" w:sz="4" w:space="0" w:color="A6A6A6" w:themeColor="background1" w:themeShade="A6"/>
            </w:tcBorders>
          </w:tcPr>
          <w:p w14:paraId="0F11363A" w14:textId="20AECE22" w:rsidR="004B1E76" w:rsidRPr="00CB1725" w:rsidRDefault="004B1E76" w:rsidP="00D01819">
            <w:pPr>
              <w:spacing w:after="0" w:line="240" w:lineRule="auto"/>
              <w:jc w:val="both"/>
              <w:rPr>
                <w:rFonts w:ascii="Arial" w:eastAsia="Arial" w:hAnsi="Arial" w:cs="Arial"/>
                <w:sz w:val="20"/>
                <w:szCs w:val="20"/>
                <w:lang w:val="en-GB"/>
              </w:rPr>
            </w:pPr>
            <w:r>
              <w:rPr>
                <w:rFonts w:ascii="Arial" w:eastAsia="Arial" w:hAnsi="Arial" w:cs="Arial"/>
                <w:sz w:val="20"/>
                <w:szCs w:val="20"/>
                <w:lang w:val="en-GB"/>
              </w:rPr>
              <w:t xml:space="preserve">Are there explicit </w:t>
            </w:r>
            <w:r w:rsidRPr="00D01819">
              <w:rPr>
                <w:rFonts w:ascii="Arial" w:eastAsia="Arial" w:hAnsi="Arial" w:cs="Arial"/>
                <w:b/>
                <w:bCs/>
                <w:sz w:val="20"/>
                <w:szCs w:val="20"/>
                <w:lang w:val="en-GB"/>
              </w:rPr>
              <w:t>nutrition</w:t>
            </w:r>
            <w:r>
              <w:rPr>
                <w:rFonts w:ascii="Arial" w:eastAsia="Arial" w:hAnsi="Arial" w:cs="Arial"/>
                <w:sz w:val="20"/>
                <w:szCs w:val="20"/>
                <w:lang w:val="en-GB"/>
              </w:rPr>
              <w:t xml:space="preserve"> objectives?</w:t>
            </w:r>
          </w:p>
        </w:tc>
        <w:tc>
          <w:tcPr>
            <w:tcW w:w="482" w:type="dxa"/>
            <w:tcBorders>
              <w:top w:val="single" w:sz="4" w:space="0" w:color="A6A6A6" w:themeColor="background1" w:themeShade="A6"/>
            </w:tcBorders>
          </w:tcPr>
          <w:p w14:paraId="2259F9C8" w14:textId="68B1CE12" w:rsidR="004B1E76"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70D035A9" w14:textId="530DF72B" w:rsidR="004B1E76"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7EA78396" w14:textId="6E5310BC" w:rsidR="004B1E76" w:rsidRPr="4EB12A45"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4B1E76" w:rsidRPr="004E7DBC" w14:paraId="17F8C4B2" w14:textId="77777777" w:rsidTr="00B84413">
        <w:tc>
          <w:tcPr>
            <w:tcW w:w="10523" w:type="dxa"/>
            <w:gridSpan w:val="5"/>
            <w:tcBorders>
              <w:top w:val="single" w:sz="4" w:space="0" w:color="A6A6A6" w:themeColor="background1" w:themeShade="A6"/>
            </w:tcBorders>
          </w:tcPr>
          <w:p w14:paraId="1277C622" w14:textId="6ED4F187" w:rsidR="004B1E76" w:rsidRPr="4EB12A45" w:rsidRDefault="004B1E76" w:rsidP="00D01819">
            <w:pPr>
              <w:spacing w:after="0" w:line="240" w:lineRule="auto"/>
              <w:rPr>
                <w:rFonts w:ascii="Arial" w:eastAsia="Arial" w:hAnsi="Arial" w:cs="Arial"/>
                <w:color w:val="BFBFBF" w:themeColor="background1" w:themeShade="BF"/>
                <w:sz w:val="18"/>
                <w:szCs w:val="18"/>
                <w:lang w:val="en-GB"/>
              </w:rPr>
            </w:pPr>
            <w:r w:rsidRPr="00CF6C50">
              <w:rPr>
                <w:rFonts w:ascii="Arial" w:eastAsia="Arial" w:hAnsi="Arial" w:cs="Arial"/>
                <w:i/>
                <w:iCs/>
                <w:sz w:val="20"/>
                <w:szCs w:val="20"/>
                <w:lang w:val="en-GB"/>
              </w:rPr>
              <w:t xml:space="preserve">For example, the Global Objective could be “to </w:t>
            </w:r>
            <w:r w:rsidR="00D01819">
              <w:rPr>
                <w:rFonts w:ascii="Arial" w:eastAsia="Arial" w:hAnsi="Arial" w:cs="Arial"/>
                <w:i/>
                <w:iCs/>
                <w:sz w:val="20"/>
                <w:szCs w:val="20"/>
                <w:lang w:val="en-GB"/>
              </w:rPr>
              <w:t>reduce the prevalence of stunted children in XXXX target area”</w:t>
            </w:r>
          </w:p>
        </w:tc>
      </w:tr>
      <w:tr w:rsidR="004B1E76" w:rsidRPr="004E7DBC" w14:paraId="11118AC2" w14:textId="77777777" w:rsidTr="4EB12A45">
        <w:tc>
          <w:tcPr>
            <w:tcW w:w="408" w:type="dxa"/>
            <w:tcBorders>
              <w:top w:val="single" w:sz="4" w:space="0" w:color="A6A6A6" w:themeColor="background1" w:themeShade="A6"/>
            </w:tcBorders>
          </w:tcPr>
          <w:p w14:paraId="2FCC8909" w14:textId="0E284E06" w:rsidR="004B1E76" w:rsidRPr="000B17DF" w:rsidRDefault="000B17DF" w:rsidP="00F76EB1">
            <w:pPr>
              <w:spacing w:after="0" w:line="240" w:lineRule="auto"/>
              <w:jc w:val="center"/>
              <w:rPr>
                <w:rFonts w:ascii="Arial" w:eastAsia="Arial" w:hAnsi="Arial" w:cs="Arial"/>
                <w:sz w:val="20"/>
                <w:szCs w:val="20"/>
              </w:rPr>
            </w:pPr>
            <w:r>
              <w:rPr>
                <w:rFonts w:ascii="Arial" w:eastAsia="Arial" w:hAnsi="Arial" w:cs="Arial"/>
                <w:sz w:val="20"/>
                <w:szCs w:val="20"/>
              </w:rPr>
              <w:t>2</w:t>
            </w:r>
          </w:p>
        </w:tc>
        <w:tc>
          <w:tcPr>
            <w:tcW w:w="8669" w:type="dxa"/>
            <w:tcBorders>
              <w:top w:val="single" w:sz="4" w:space="0" w:color="A6A6A6" w:themeColor="background1" w:themeShade="A6"/>
            </w:tcBorders>
          </w:tcPr>
          <w:p w14:paraId="54B1EF6A" w14:textId="26A20C73" w:rsidR="004B1E76" w:rsidRPr="00CB1725" w:rsidRDefault="004B1E76" w:rsidP="00F76EB1">
            <w:pPr>
              <w:spacing w:after="0" w:line="240" w:lineRule="auto"/>
              <w:jc w:val="both"/>
              <w:rPr>
                <w:rFonts w:ascii="Arial" w:eastAsia="Arial" w:hAnsi="Arial" w:cs="Arial"/>
                <w:sz w:val="20"/>
                <w:szCs w:val="20"/>
                <w:lang w:val="en-GB"/>
              </w:rPr>
            </w:pPr>
            <w:r>
              <w:rPr>
                <w:rFonts w:ascii="Arial" w:eastAsia="Arial" w:hAnsi="Arial" w:cs="Arial"/>
                <w:sz w:val="20"/>
                <w:szCs w:val="20"/>
                <w:lang w:val="en-GB"/>
              </w:rPr>
              <w:t xml:space="preserve">Does the project’s logframe have </w:t>
            </w:r>
            <w:r w:rsidR="005B4822">
              <w:rPr>
                <w:rFonts w:ascii="Arial" w:eastAsia="Arial" w:hAnsi="Arial" w:cs="Arial"/>
                <w:sz w:val="20"/>
                <w:szCs w:val="20"/>
                <w:lang w:val="en-GB"/>
              </w:rPr>
              <w:t xml:space="preserve">nutrition and </w:t>
            </w:r>
            <w:r>
              <w:rPr>
                <w:rFonts w:ascii="Arial" w:eastAsia="Arial" w:hAnsi="Arial" w:cs="Arial"/>
                <w:sz w:val="20"/>
                <w:szCs w:val="20"/>
                <w:lang w:val="en-GB"/>
              </w:rPr>
              <w:t>nutrition-related indicators?</w:t>
            </w:r>
          </w:p>
        </w:tc>
        <w:tc>
          <w:tcPr>
            <w:tcW w:w="482" w:type="dxa"/>
            <w:tcBorders>
              <w:top w:val="single" w:sz="4" w:space="0" w:color="A6A6A6" w:themeColor="background1" w:themeShade="A6"/>
            </w:tcBorders>
          </w:tcPr>
          <w:p w14:paraId="493AAAD8" w14:textId="2442D79A" w:rsidR="004B1E76"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6AB90B8A" w14:textId="580AF0CD" w:rsidR="004B1E76"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57FC9CA0" w14:textId="65BA9D2E" w:rsidR="004B1E76" w:rsidRPr="4EB12A45"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D01819" w:rsidRPr="004E7DBC" w14:paraId="5849D13B" w14:textId="77777777" w:rsidTr="00B84413">
        <w:tc>
          <w:tcPr>
            <w:tcW w:w="10523" w:type="dxa"/>
            <w:gridSpan w:val="5"/>
            <w:tcBorders>
              <w:top w:val="single" w:sz="4" w:space="0" w:color="A6A6A6" w:themeColor="background1" w:themeShade="A6"/>
            </w:tcBorders>
          </w:tcPr>
          <w:p w14:paraId="2C6921FE" w14:textId="518B7CF4" w:rsidR="00D01819" w:rsidRPr="4EB12A45" w:rsidRDefault="00D01819" w:rsidP="00D01819">
            <w:pPr>
              <w:spacing w:after="0" w:line="240" w:lineRule="auto"/>
              <w:rPr>
                <w:rFonts w:ascii="Arial" w:eastAsia="Arial" w:hAnsi="Arial" w:cs="Arial"/>
                <w:color w:val="BFBFBF" w:themeColor="background1" w:themeShade="BF"/>
                <w:sz w:val="18"/>
                <w:szCs w:val="18"/>
                <w:lang w:val="en-GB"/>
              </w:rPr>
            </w:pPr>
            <w:r w:rsidRPr="006F5C3C">
              <w:rPr>
                <w:rFonts w:ascii="Arial" w:eastAsia="Arial" w:hAnsi="Arial" w:cs="Arial"/>
                <w:i/>
                <w:iCs/>
                <w:sz w:val="20"/>
                <w:szCs w:val="20"/>
                <w:lang w:val="en-GB"/>
              </w:rPr>
              <w:t>Remember to look at the Global Indica</w:t>
            </w:r>
            <w:r>
              <w:rPr>
                <w:rFonts w:ascii="Arial" w:eastAsia="Arial" w:hAnsi="Arial" w:cs="Arial"/>
                <w:i/>
                <w:iCs/>
                <w:sz w:val="20"/>
                <w:szCs w:val="20"/>
                <w:lang w:val="en-GB"/>
              </w:rPr>
              <w:t xml:space="preserve">tors of </w:t>
            </w:r>
            <w:hyperlink r:id="rId27" w:history="1">
              <w:r w:rsidRPr="007F112B">
                <w:rPr>
                  <w:rStyle w:val="Hyperlink"/>
                  <w:rFonts w:ascii="Arial" w:eastAsia="Arial" w:hAnsi="Arial" w:cs="Arial"/>
                  <w:i/>
                  <w:iCs/>
                  <w:sz w:val="20"/>
                  <w:szCs w:val="20"/>
                  <w:lang w:val="en-GB"/>
                </w:rPr>
                <w:t>PIN’s Nutrition Security Strategy</w:t>
              </w:r>
            </w:hyperlink>
            <w:r w:rsidRPr="006F5C3C">
              <w:rPr>
                <w:rFonts w:ascii="Arial" w:eastAsia="Arial" w:hAnsi="Arial" w:cs="Arial"/>
                <w:i/>
                <w:iCs/>
                <w:sz w:val="20"/>
                <w:szCs w:val="20"/>
                <w:lang w:val="en-GB"/>
              </w:rPr>
              <w:t xml:space="preserve"> and </w:t>
            </w:r>
            <w:hyperlink r:id="rId28" w:history="1">
              <w:r w:rsidRPr="00D95199">
                <w:rPr>
                  <w:rStyle w:val="Hyperlink"/>
                  <w:rFonts w:ascii="Arial" w:eastAsia="Arial" w:hAnsi="Arial" w:cs="Arial"/>
                  <w:i/>
                  <w:iCs/>
                  <w:sz w:val="20"/>
                  <w:szCs w:val="20"/>
                  <w:lang w:val="en-GB"/>
                </w:rPr>
                <w:t>www.Indikit.net</w:t>
              </w:r>
            </w:hyperlink>
            <w:r>
              <w:rPr>
                <w:rStyle w:val="Hyperlink"/>
                <w:rFonts w:ascii="Arial" w:eastAsia="Arial" w:hAnsi="Arial" w:cs="Arial"/>
                <w:i/>
                <w:iCs/>
                <w:sz w:val="20"/>
                <w:szCs w:val="20"/>
                <w:lang w:val="en-GB"/>
              </w:rPr>
              <w:t xml:space="preserve"> </w:t>
            </w:r>
            <w:r>
              <w:rPr>
                <w:rFonts w:ascii="Arial" w:eastAsia="Arial" w:hAnsi="Arial" w:cs="Arial"/>
                <w:i/>
                <w:iCs/>
                <w:sz w:val="20"/>
                <w:szCs w:val="20"/>
                <w:lang w:val="en-GB"/>
              </w:rPr>
              <w:t xml:space="preserve"> you could use: prevalence of </w:t>
            </w:r>
            <w:hyperlink r:id="rId29" w:history="1">
              <w:r w:rsidRPr="004B1E76">
                <w:rPr>
                  <w:rStyle w:val="Hyperlink"/>
                  <w:rFonts w:ascii="Arial" w:eastAsia="Arial" w:hAnsi="Arial" w:cs="Arial"/>
                  <w:i/>
                  <w:iCs/>
                  <w:sz w:val="20"/>
                  <w:szCs w:val="20"/>
                  <w:lang w:val="en-GB"/>
                </w:rPr>
                <w:t>acute malnutrition</w:t>
              </w:r>
            </w:hyperlink>
            <w:r>
              <w:rPr>
                <w:rFonts w:ascii="Arial" w:eastAsia="Arial" w:hAnsi="Arial" w:cs="Arial"/>
                <w:i/>
                <w:iCs/>
                <w:sz w:val="20"/>
                <w:szCs w:val="20"/>
                <w:lang w:val="en-GB"/>
              </w:rPr>
              <w:t xml:space="preserve"> or </w:t>
            </w:r>
            <w:hyperlink r:id="rId30" w:history="1">
              <w:r w:rsidRPr="004B1E76">
                <w:rPr>
                  <w:rStyle w:val="Hyperlink"/>
                  <w:rFonts w:ascii="Arial" w:eastAsia="Arial" w:hAnsi="Arial" w:cs="Arial"/>
                  <w:i/>
                  <w:iCs/>
                  <w:sz w:val="20"/>
                  <w:szCs w:val="20"/>
                  <w:lang w:val="en-GB"/>
                </w:rPr>
                <w:t>stunted children</w:t>
              </w:r>
            </w:hyperlink>
            <w:r>
              <w:rPr>
                <w:rFonts w:ascii="Arial" w:eastAsia="Arial" w:hAnsi="Arial" w:cs="Arial"/>
                <w:i/>
                <w:iCs/>
                <w:sz w:val="20"/>
                <w:szCs w:val="20"/>
                <w:lang w:val="en-GB"/>
              </w:rPr>
              <w:t xml:space="preserve">, </w:t>
            </w:r>
            <w:hyperlink r:id="rId31" w:history="1">
              <w:r w:rsidRPr="00F025F7">
                <w:rPr>
                  <w:rStyle w:val="Hyperlink"/>
                  <w:rFonts w:ascii="Arial" w:eastAsia="Arial" w:hAnsi="Arial" w:cs="Arial"/>
                  <w:i/>
                  <w:iCs/>
                  <w:sz w:val="20"/>
                  <w:szCs w:val="20"/>
                  <w:lang w:val="en-GB"/>
                </w:rPr>
                <w:t>Minimum Acceptable Diet</w:t>
              </w:r>
            </w:hyperlink>
            <w:r>
              <w:rPr>
                <w:rFonts w:ascii="Arial" w:eastAsia="Arial" w:hAnsi="Arial" w:cs="Arial"/>
                <w:i/>
                <w:iCs/>
                <w:sz w:val="20"/>
                <w:szCs w:val="20"/>
                <w:lang w:val="en-GB"/>
              </w:rPr>
              <w:t xml:space="preserve">, </w:t>
            </w:r>
            <w:hyperlink r:id="rId32" w:history="1">
              <w:r w:rsidRPr="00F025F7">
                <w:rPr>
                  <w:rStyle w:val="Hyperlink"/>
                  <w:rFonts w:ascii="Arial" w:eastAsia="Arial" w:hAnsi="Arial" w:cs="Arial"/>
                  <w:i/>
                  <w:iCs/>
                  <w:sz w:val="20"/>
                  <w:szCs w:val="20"/>
                  <w:lang w:val="en-GB"/>
                </w:rPr>
                <w:t>Months of Adequate Household Food Provisioning</w:t>
              </w:r>
            </w:hyperlink>
            <w:r>
              <w:rPr>
                <w:rFonts w:ascii="Arial" w:eastAsia="Arial" w:hAnsi="Arial" w:cs="Arial"/>
                <w:i/>
                <w:iCs/>
                <w:sz w:val="20"/>
                <w:szCs w:val="20"/>
                <w:lang w:val="en-GB"/>
              </w:rPr>
              <w:t xml:space="preserve">, </w:t>
            </w:r>
            <w:hyperlink r:id="rId33" w:history="1">
              <w:r w:rsidRPr="00AF148D">
                <w:rPr>
                  <w:rStyle w:val="Hyperlink"/>
                  <w:rFonts w:ascii="Arial" w:eastAsia="Arial" w:hAnsi="Arial" w:cs="Arial"/>
                  <w:i/>
                  <w:iCs/>
                  <w:sz w:val="20"/>
                  <w:szCs w:val="20"/>
                  <w:lang w:val="en-GB"/>
                </w:rPr>
                <w:t>Minimum Dietary Diversity-Women</w:t>
              </w:r>
            </w:hyperlink>
            <w:r>
              <w:rPr>
                <w:rStyle w:val="Hyperlink"/>
                <w:rFonts w:ascii="Arial" w:eastAsia="Arial" w:hAnsi="Arial" w:cs="Arial"/>
                <w:i/>
                <w:iCs/>
                <w:sz w:val="20"/>
                <w:szCs w:val="20"/>
                <w:lang w:val="en-GB"/>
              </w:rPr>
              <w:t>,</w:t>
            </w:r>
          </w:p>
        </w:tc>
      </w:tr>
      <w:tr w:rsidR="00D01819" w:rsidRPr="004E7DBC" w14:paraId="7EED2749" w14:textId="77777777" w:rsidTr="4EB12A45">
        <w:tc>
          <w:tcPr>
            <w:tcW w:w="408" w:type="dxa"/>
            <w:tcBorders>
              <w:top w:val="single" w:sz="4" w:space="0" w:color="A6A6A6" w:themeColor="background1" w:themeShade="A6"/>
            </w:tcBorders>
          </w:tcPr>
          <w:p w14:paraId="13B3297C" w14:textId="47158A3D" w:rsidR="00D01819" w:rsidRDefault="00D01819" w:rsidP="00F76EB1">
            <w:pPr>
              <w:spacing w:after="0" w:line="240" w:lineRule="auto"/>
              <w:jc w:val="center"/>
              <w:rPr>
                <w:rFonts w:ascii="Arial" w:eastAsia="Arial" w:hAnsi="Arial" w:cs="Arial"/>
                <w:sz w:val="20"/>
                <w:szCs w:val="20"/>
              </w:rPr>
            </w:pPr>
            <w:r>
              <w:rPr>
                <w:rFonts w:ascii="Arial" w:eastAsia="Arial" w:hAnsi="Arial" w:cs="Arial"/>
                <w:sz w:val="20"/>
                <w:szCs w:val="20"/>
              </w:rPr>
              <w:t>3</w:t>
            </w:r>
          </w:p>
        </w:tc>
        <w:tc>
          <w:tcPr>
            <w:tcW w:w="8669" w:type="dxa"/>
            <w:tcBorders>
              <w:top w:val="single" w:sz="4" w:space="0" w:color="A6A6A6" w:themeColor="background1" w:themeShade="A6"/>
            </w:tcBorders>
          </w:tcPr>
          <w:p w14:paraId="5B4B3C35" w14:textId="5346C0EC" w:rsidR="00D01819" w:rsidRDefault="00D01819" w:rsidP="00F76EB1">
            <w:pPr>
              <w:spacing w:after="0" w:line="240" w:lineRule="auto"/>
              <w:jc w:val="both"/>
              <w:rPr>
                <w:rFonts w:ascii="Arial" w:eastAsia="Arial" w:hAnsi="Arial" w:cs="Arial"/>
                <w:sz w:val="20"/>
                <w:szCs w:val="20"/>
                <w:lang w:val="en-GB"/>
              </w:rPr>
            </w:pPr>
            <w:r>
              <w:rPr>
                <w:rFonts w:ascii="Arial" w:eastAsia="Arial" w:hAnsi="Arial" w:cs="Arial"/>
                <w:sz w:val="20"/>
                <w:szCs w:val="20"/>
                <w:lang w:val="en-GB"/>
              </w:rPr>
              <w:t>Is it clear how each activity addresses one or more of the key causes of undernutrition?</w:t>
            </w:r>
            <w:r w:rsidRPr="00DF096F">
              <w:rPr>
                <w:rFonts w:ascii="Arial" w:eastAsia="Arial" w:hAnsi="Arial" w:cs="Arial"/>
                <w:sz w:val="20"/>
                <w:szCs w:val="20"/>
                <w:lang w:val="en-GB"/>
              </w:rPr>
              <w:t xml:space="preserve">  </w:t>
            </w:r>
          </w:p>
        </w:tc>
        <w:tc>
          <w:tcPr>
            <w:tcW w:w="482" w:type="dxa"/>
            <w:tcBorders>
              <w:top w:val="single" w:sz="4" w:space="0" w:color="A6A6A6" w:themeColor="background1" w:themeShade="A6"/>
            </w:tcBorders>
          </w:tcPr>
          <w:p w14:paraId="7051A600" w14:textId="381B36D6" w:rsidR="00D01819"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75A4BA9" w14:textId="0A629031" w:rsidR="00D01819"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2E153709" w14:textId="088CC84D" w:rsidR="00D01819" w:rsidRPr="4EB12A45"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4B1E76" w:rsidRPr="004E7DBC" w14:paraId="50CD8A0D" w14:textId="77777777" w:rsidTr="00B84413">
        <w:tc>
          <w:tcPr>
            <w:tcW w:w="10523" w:type="dxa"/>
            <w:gridSpan w:val="5"/>
            <w:tcBorders>
              <w:top w:val="single" w:sz="4" w:space="0" w:color="A6A6A6" w:themeColor="background1" w:themeShade="A6"/>
            </w:tcBorders>
          </w:tcPr>
          <w:p w14:paraId="38B9F3DF" w14:textId="39122E71" w:rsidR="004B1E76" w:rsidRPr="4EB12A45" w:rsidRDefault="004B1E76" w:rsidP="004B1E76">
            <w:pPr>
              <w:spacing w:after="0" w:line="240" w:lineRule="auto"/>
              <w:rPr>
                <w:rFonts w:ascii="Arial" w:eastAsia="Arial" w:hAnsi="Arial" w:cs="Arial"/>
                <w:color w:val="BFBFBF" w:themeColor="background1" w:themeShade="BF"/>
                <w:sz w:val="18"/>
                <w:szCs w:val="18"/>
                <w:lang w:val="en-GB"/>
              </w:rPr>
            </w:pPr>
            <w:r w:rsidRPr="001809F6">
              <w:rPr>
                <w:rFonts w:ascii="Arial" w:eastAsia="Arial" w:hAnsi="Arial" w:cs="Arial"/>
                <w:i/>
                <w:iCs/>
                <w:sz w:val="20"/>
                <w:szCs w:val="20"/>
                <w:lang w:val="en-GB"/>
              </w:rPr>
              <w:t>Key causes</w:t>
            </w:r>
            <w:r>
              <w:rPr>
                <w:rFonts w:ascii="Arial" w:eastAsia="Arial" w:hAnsi="Arial" w:cs="Arial"/>
                <w:i/>
                <w:iCs/>
                <w:sz w:val="20"/>
                <w:szCs w:val="20"/>
                <w:lang w:val="en-GB"/>
              </w:rPr>
              <w:t xml:space="preserve"> include</w:t>
            </w:r>
            <w:r w:rsidRPr="001809F6">
              <w:rPr>
                <w:rFonts w:ascii="Arial" w:eastAsia="Arial" w:hAnsi="Arial" w:cs="Arial"/>
                <w:i/>
                <w:iCs/>
                <w:sz w:val="20"/>
                <w:szCs w:val="20"/>
                <w:lang w:val="en-GB"/>
              </w:rPr>
              <w:t xml:space="preserve">: Poor dietary diversity, seasonal food shortages (hunger gaps), poor infant and young child feeding practices and beliefs, </w:t>
            </w:r>
            <w:r>
              <w:rPr>
                <w:rFonts w:ascii="Arial" w:eastAsia="Arial" w:hAnsi="Arial" w:cs="Arial"/>
                <w:i/>
                <w:iCs/>
                <w:sz w:val="20"/>
                <w:szCs w:val="20"/>
                <w:lang w:val="en-GB"/>
              </w:rPr>
              <w:t xml:space="preserve">poor maternal nutrition practices (e.g. what pregnant/lactating women eat), women’s control over resources (e.g. their time and income), infectious diseases (e.g. diarrhoea) and </w:t>
            </w:r>
            <w:r w:rsidRPr="001809F6">
              <w:rPr>
                <w:rFonts w:ascii="Arial" w:eastAsia="Arial" w:hAnsi="Arial" w:cs="Arial"/>
                <w:i/>
                <w:iCs/>
                <w:sz w:val="20"/>
                <w:szCs w:val="20"/>
                <w:lang w:val="en-GB"/>
              </w:rPr>
              <w:t>poor WASH practices</w:t>
            </w:r>
          </w:p>
        </w:tc>
      </w:tr>
      <w:tr w:rsidR="004B1E76" w:rsidRPr="004E7DBC" w14:paraId="77E8F511" w14:textId="77777777" w:rsidTr="4EB12A45">
        <w:tc>
          <w:tcPr>
            <w:tcW w:w="408" w:type="dxa"/>
            <w:tcBorders>
              <w:top w:val="single" w:sz="4" w:space="0" w:color="A6A6A6" w:themeColor="background1" w:themeShade="A6"/>
            </w:tcBorders>
          </w:tcPr>
          <w:p w14:paraId="0FC59999" w14:textId="074C44B4" w:rsidR="004B1E76" w:rsidRDefault="00D01819"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4</w:t>
            </w:r>
          </w:p>
        </w:tc>
        <w:tc>
          <w:tcPr>
            <w:tcW w:w="8669" w:type="dxa"/>
            <w:tcBorders>
              <w:top w:val="single" w:sz="4" w:space="0" w:color="A6A6A6" w:themeColor="background1" w:themeShade="A6"/>
            </w:tcBorders>
          </w:tcPr>
          <w:p w14:paraId="2AA24D70" w14:textId="53EB39A1" w:rsidR="004B1E76" w:rsidRPr="00CB1725" w:rsidRDefault="004B1E76" w:rsidP="00F76EB1">
            <w:pPr>
              <w:spacing w:after="0" w:line="240" w:lineRule="auto"/>
              <w:jc w:val="both"/>
              <w:rPr>
                <w:rFonts w:ascii="Arial" w:eastAsia="Arial" w:hAnsi="Arial" w:cs="Arial"/>
                <w:sz w:val="20"/>
                <w:szCs w:val="20"/>
                <w:lang w:val="en-GB"/>
              </w:rPr>
            </w:pPr>
            <w:r>
              <w:rPr>
                <w:rFonts w:ascii="Arial" w:eastAsia="Arial" w:hAnsi="Arial" w:cs="Arial"/>
                <w:sz w:val="20"/>
                <w:szCs w:val="20"/>
                <w:lang w:val="en-GB"/>
              </w:rPr>
              <w:t>Have we planned for Nutrition-Sensitive Agriculture technical capacity building for PIN’s field staff</w:t>
            </w:r>
            <w:r w:rsidRPr="003019FC">
              <w:rPr>
                <w:rFonts w:ascii="Arial" w:eastAsia="Arial" w:hAnsi="Arial" w:cs="Arial"/>
                <w:sz w:val="20"/>
                <w:szCs w:val="20"/>
                <w:lang w:val="en-GB"/>
              </w:rPr>
              <w:t>?</w:t>
            </w:r>
          </w:p>
        </w:tc>
        <w:tc>
          <w:tcPr>
            <w:tcW w:w="482" w:type="dxa"/>
            <w:tcBorders>
              <w:top w:val="single" w:sz="4" w:space="0" w:color="A6A6A6" w:themeColor="background1" w:themeShade="A6"/>
            </w:tcBorders>
          </w:tcPr>
          <w:p w14:paraId="2F8186C6" w14:textId="04916E30" w:rsidR="004B1E76"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71C1F8A" w14:textId="5DBC5170" w:rsidR="004B1E76"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2CF2C128" w14:textId="16D218BF" w:rsidR="004B1E76" w:rsidRPr="4EB12A45"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4B1E76" w:rsidRPr="004E7DBC" w14:paraId="42BCE3F3" w14:textId="77777777" w:rsidTr="00B84413">
        <w:tc>
          <w:tcPr>
            <w:tcW w:w="10523" w:type="dxa"/>
            <w:gridSpan w:val="5"/>
            <w:tcBorders>
              <w:top w:val="single" w:sz="4" w:space="0" w:color="A6A6A6" w:themeColor="background1" w:themeShade="A6"/>
            </w:tcBorders>
          </w:tcPr>
          <w:p w14:paraId="054BA9C7" w14:textId="479C992E" w:rsidR="004B1E76" w:rsidRPr="4EB12A45" w:rsidRDefault="004B1E76" w:rsidP="004B1E76">
            <w:pPr>
              <w:spacing w:after="0" w:line="240" w:lineRule="auto"/>
              <w:rPr>
                <w:rFonts w:ascii="Arial" w:eastAsia="Arial" w:hAnsi="Arial" w:cs="Arial"/>
                <w:color w:val="BFBFBF" w:themeColor="background1" w:themeShade="BF"/>
                <w:sz w:val="18"/>
                <w:szCs w:val="18"/>
                <w:lang w:val="en-GB"/>
              </w:rPr>
            </w:pPr>
            <w:r w:rsidRPr="001F21A7">
              <w:rPr>
                <w:rFonts w:ascii="Arial" w:eastAsia="Arial" w:hAnsi="Arial" w:cs="Arial"/>
                <w:i/>
                <w:iCs/>
                <w:sz w:val="20"/>
                <w:szCs w:val="20"/>
                <w:lang w:val="en-GB"/>
              </w:rPr>
              <w:t xml:space="preserve">This could be </w:t>
            </w:r>
            <w:r>
              <w:rPr>
                <w:rFonts w:ascii="Arial" w:eastAsia="Arial" w:hAnsi="Arial" w:cs="Arial"/>
                <w:i/>
                <w:iCs/>
                <w:sz w:val="20"/>
                <w:szCs w:val="20"/>
                <w:lang w:val="en-GB"/>
              </w:rPr>
              <w:t xml:space="preserve">a combination of </w:t>
            </w:r>
            <w:r w:rsidRPr="001F21A7">
              <w:rPr>
                <w:rFonts w:ascii="Arial" w:eastAsia="Arial" w:hAnsi="Arial" w:cs="Arial"/>
                <w:i/>
                <w:iCs/>
                <w:sz w:val="20"/>
                <w:szCs w:val="20"/>
                <w:lang w:val="en-GB"/>
              </w:rPr>
              <w:t>budgeting for a vi</w:t>
            </w:r>
            <w:r>
              <w:rPr>
                <w:rFonts w:ascii="Arial" w:eastAsia="Arial" w:hAnsi="Arial" w:cs="Arial"/>
                <w:i/>
                <w:iCs/>
                <w:sz w:val="20"/>
                <w:szCs w:val="20"/>
                <w:lang w:val="en-GB"/>
              </w:rPr>
              <w:t>sit by PIN’s</w:t>
            </w:r>
            <w:r w:rsidRPr="001F21A7">
              <w:rPr>
                <w:rFonts w:ascii="Arial" w:eastAsia="Arial" w:hAnsi="Arial" w:cs="Arial"/>
                <w:i/>
                <w:iCs/>
                <w:sz w:val="20"/>
                <w:szCs w:val="20"/>
                <w:lang w:val="en-GB"/>
              </w:rPr>
              <w:t xml:space="preserve"> Nutrition Security Advisor </w:t>
            </w:r>
            <w:r>
              <w:rPr>
                <w:rFonts w:ascii="Arial" w:eastAsia="Arial" w:hAnsi="Arial" w:cs="Arial"/>
                <w:i/>
                <w:iCs/>
                <w:sz w:val="20"/>
                <w:szCs w:val="20"/>
                <w:lang w:val="en-GB"/>
              </w:rPr>
              <w:t>to provide on-job training, finding an in-country training or</w:t>
            </w:r>
            <w:r w:rsidRPr="001F21A7">
              <w:rPr>
                <w:rFonts w:ascii="Arial" w:eastAsia="Arial" w:hAnsi="Arial" w:cs="Arial"/>
                <w:i/>
                <w:iCs/>
                <w:sz w:val="20"/>
                <w:szCs w:val="20"/>
                <w:lang w:val="en-GB"/>
              </w:rPr>
              <w:t xml:space="preserve"> ensuring all project staff have finished PIN’</w:t>
            </w:r>
            <w:r>
              <w:rPr>
                <w:rFonts w:ascii="Arial" w:eastAsia="Arial" w:hAnsi="Arial" w:cs="Arial"/>
                <w:i/>
                <w:iCs/>
                <w:sz w:val="20"/>
                <w:szCs w:val="20"/>
                <w:lang w:val="en-GB"/>
              </w:rPr>
              <w:t>s IPIN e-learning and</w:t>
            </w:r>
            <w:r w:rsidRPr="001F21A7">
              <w:rPr>
                <w:rFonts w:ascii="Arial" w:eastAsia="Arial" w:hAnsi="Arial" w:cs="Arial"/>
                <w:i/>
                <w:iCs/>
                <w:sz w:val="20"/>
                <w:szCs w:val="20"/>
                <w:lang w:val="en-GB"/>
              </w:rPr>
              <w:t xml:space="preserve"> FAO’s </w:t>
            </w:r>
            <w:hyperlink r:id="rId34" w:anchor="/elc/en/course/NFS" w:history="1">
              <w:r w:rsidRPr="001F21A7">
                <w:rPr>
                  <w:rStyle w:val="Hyperlink"/>
                  <w:rFonts w:ascii="Arial" w:eastAsia="Arial" w:hAnsi="Arial" w:cs="Arial"/>
                  <w:i/>
                  <w:iCs/>
                  <w:sz w:val="20"/>
                  <w:szCs w:val="20"/>
                  <w:lang w:val="en-GB"/>
                </w:rPr>
                <w:t>e-learning</w:t>
              </w:r>
            </w:hyperlink>
          </w:p>
        </w:tc>
      </w:tr>
      <w:tr w:rsidR="004B1E76" w:rsidRPr="004E7DBC" w14:paraId="27658B6B" w14:textId="77777777" w:rsidTr="4EB12A45">
        <w:tc>
          <w:tcPr>
            <w:tcW w:w="408" w:type="dxa"/>
            <w:tcBorders>
              <w:top w:val="single" w:sz="4" w:space="0" w:color="A6A6A6" w:themeColor="background1" w:themeShade="A6"/>
            </w:tcBorders>
          </w:tcPr>
          <w:p w14:paraId="49F2A477" w14:textId="15BD188B" w:rsidR="004B1E76" w:rsidRDefault="00D01819"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5</w:t>
            </w:r>
          </w:p>
        </w:tc>
        <w:tc>
          <w:tcPr>
            <w:tcW w:w="8669" w:type="dxa"/>
            <w:tcBorders>
              <w:top w:val="single" w:sz="4" w:space="0" w:color="A6A6A6" w:themeColor="background1" w:themeShade="A6"/>
            </w:tcBorders>
          </w:tcPr>
          <w:p w14:paraId="7C9C3FD8" w14:textId="1A596D97" w:rsidR="004B1E76" w:rsidRPr="00CB1725" w:rsidRDefault="004B1E76" w:rsidP="00F76EB1">
            <w:pPr>
              <w:spacing w:after="0" w:line="240" w:lineRule="auto"/>
              <w:jc w:val="both"/>
              <w:rPr>
                <w:rFonts w:ascii="Arial" w:eastAsia="Arial" w:hAnsi="Arial" w:cs="Arial"/>
                <w:sz w:val="20"/>
                <w:szCs w:val="20"/>
                <w:lang w:val="en-GB"/>
              </w:rPr>
            </w:pPr>
            <w:r w:rsidRPr="003019FC">
              <w:rPr>
                <w:rFonts w:ascii="Arial" w:eastAsia="Arial" w:hAnsi="Arial" w:cs="Arial"/>
                <w:sz w:val="20"/>
                <w:szCs w:val="20"/>
                <w:lang w:val="en-GB"/>
              </w:rPr>
              <w:t xml:space="preserve">If we are using other local actors e.g. agriculture extension workers, does the project </w:t>
            </w:r>
            <w:r>
              <w:rPr>
                <w:rFonts w:ascii="Arial" w:eastAsia="Arial" w:hAnsi="Arial" w:cs="Arial"/>
                <w:sz w:val="20"/>
                <w:szCs w:val="20"/>
                <w:lang w:val="en-GB"/>
              </w:rPr>
              <w:t>work on strengthening their capacities in nutrition-sensitive agriculture</w:t>
            </w:r>
            <w:r w:rsidRPr="003019FC">
              <w:rPr>
                <w:rFonts w:ascii="Arial" w:eastAsia="Arial" w:hAnsi="Arial" w:cs="Arial"/>
                <w:sz w:val="20"/>
                <w:szCs w:val="20"/>
                <w:lang w:val="en-GB"/>
              </w:rPr>
              <w:t>?</w:t>
            </w:r>
          </w:p>
        </w:tc>
        <w:tc>
          <w:tcPr>
            <w:tcW w:w="482" w:type="dxa"/>
            <w:tcBorders>
              <w:top w:val="single" w:sz="4" w:space="0" w:color="A6A6A6" w:themeColor="background1" w:themeShade="A6"/>
            </w:tcBorders>
          </w:tcPr>
          <w:p w14:paraId="114A40C6" w14:textId="385DBF34" w:rsidR="004B1E76"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68A3B6C8" w14:textId="59FEF28E" w:rsidR="004B1E76"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6BA8021A" w14:textId="5CF22712" w:rsidR="004B1E76" w:rsidRPr="4EB12A45"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F76EB1" w:rsidRPr="004E7DBC" w14:paraId="7C1195EA" w14:textId="77777777" w:rsidTr="4EB12A45">
        <w:tc>
          <w:tcPr>
            <w:tcW w:w="408" w:type="dxa"/>
            <w:tcBorders>
              <w:top w:val="single" w:sz="4" w:space="0" w:color="A6A6A6" w:themeColor="background1" w:themeShade="A6"/>
            </w:tcBorders>
          </w:tcPr>
          <w:p w14:paraId="56C3C38B" w14:textId="0447D24D" w:rsidR="00F76EB1" w:rsidRPr="003019FC" w:rsidRDefault="00D01819"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6</w:t>
            </w:r>
          </w:p>
        </w:tc>
        <w:tc>
          <w:tcPr>
            <w:tcW w:w="8669" w:type="dxa"/>
            <w:tcBorders>
              <w:top w:val="single" w:sz="4" w:space="0" w:color="A6A6A6" w:themeColor="background1" w:themeShade="A6"/>
            </w:tcBorders>
          </w:tcPr>
          <w:p w14:paraId="2F319CA4" w14:textId="2026130A" w:rsidR="00F76EB1" w:rsidRPr="003019FC" w:rsidRDefault="00F76EB1" w:rsidP="00F76EB1">
            <w:pPr>
              <w:spacing w:after="0" w:line="240" w:lineRule="auto"/>
              <w:jc w:val="both"/>
              <w:rPr>
                <w:rFonts w:ascii="Arial" w:eastAsia="Arial" w:hAnsi="Arial" w:cs="Arial"/>
                <w:sz w:val="20"/>
                <w:szCs w:val="20"/>
                <w:lang w:val="en-GB"/>
              </w:rPr>
            </w:pPr>
            <w:r w:rsidRPr="00CB1725">
              <w:rPr>
                <w:rFonts w:ascii="Arial" w:eastAsia="Arial" w:hAnsi="Arial" w:cs="Arial"/>
                <w:sz w:val="20"/>
                <w:szCs w:val="20"/>
                <w:lang w:val="en-GB"/>
              </w:rPr>
              <w:t xml:space="preserve">Did we </w:t>
            </w:r>
            <w:r w:rsidRPr="00CB1725">
              <w:rPr>
                <w:rFonts w:ascii="Arial" w:eastAsia="Arial" w:hAnsi="Arial" w:cs="Arial"/>
                <w:b/>
                <w:bCs/>
                <w:sz w:val="20"/>
                <w:szCs w:val="20"/>
                <w:lang w:val="en-GB"/>
              </w:rPr>
              <w:t>assess</w:t>
            </w:r>
            <w:r w:rsidRPr="00CB1725">
              <w:rPr>
                <w:rFonts w:ascii="Arial" w:eastAsia="Arial" w:hAnsi="Arial" w:cs="Arial"/>
                <w:sz w:val="20"/>
                <w:szCs w:val="20"/>
                <w:lang w:val="en-GB"/>
              </w:rPr>
              <w:t xml:space="preserve"> whether there are other programmes (e.g. WASH) in the area that can be synergised with our intervention so that we better address the multi-sectoral causes of undernutrition?</w:t>
            </w:r>
          </w:p>
        </w:tc>
        <w:tc>
          <w:tcPr>
            <w:tcW w:w="482" w:type="dxa"/>
            <w:tcBorders>
              <w:top w:val="single" w:sz="4" w:space="0" w:color="A6A6A6" w:themeColor="background1" w:themeShade="A6"/>
            </w:tcBorders>
          </w:tcPr>
          <w:p w14:paraId="1D5314B3" w14:textId="019306B3" w:rsidR="00F76EB1" w:rsidRPr="4EB12A45" w:rsidRDefault="00F76EB1"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74DD7B1" w14:textId="617A347D" w:rsidR="00F76EB1" w:rsidRPr="4EB12A45" w:rsidRDefault="00F76EB1"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205871C7" w14:textId="4AE14E5E" w:rsidR="00F76EB1" w:rsidRPr="4EB12A45" w:rsidRDefault="00F76EB1" w:rsidP="00F76EB1">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F76EB1" w:rsidRPr="004E7DBC" w14:paraId="1F907363" w14:textId="77777777" w:rsidTr="4EB12A45">
        <w:tc>
          <w:tcPr>
            <w:tcW w:w="408" w:type="dxa"/>
            <w:tcBorders>
              <w:top w:val="single" w:sz="4" w:space="0" w:color="A6A6A6" w:themeColor="background1" w:themeShade="A6"/>
            </w:tcBorders>
          </w:tcPr>
          <w:p w14:paraId="2EB94B04" w14:textId="2918D432" w:rsidR="00F76EB1" w:rsidRPr="003019FC" w:rsidRDefault="00D01819"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7</w:t>
            </w:r>
          </w:p>
        </w:tc>
        <w:tc>
          <w:tcPr>
            <w:tcW w:w="8669" w:type="dxa"/>
            <w:tcBorders>
              <w:top w:val="single" w:sz="4" w:space="0" w:color="A6A6A6" w:themeColor="background1" w:themeShade="A6"/>
            </w:tcBorders>
          </w:tcPr>
          <w:p w14:paraId="157F9B71" w14:textId="0F1266ED" w:rsidR="00F76EB1" w:rsidRPr="003019FC" w:rsidRDefault="00F76EB1" w:rsidP="00F76EB1">
            <w:pPr>
              <w:spacing w:after="0" w:line="240" w:lineRule="auto"/>
              <w:jc w:val="both"/>
              <w:rPr>
                <w:rFonts w:ascii="Arial" w:eastAsia="Arial" w:hAnsi="Arial" w:cs="Arial"/>
                <w:sz w:val="20"/>
                <w:szCs w:val="20"/>
                <w:lang w:val="en-GB"/>
              </w:rPr>
            </w:pPr>
            <w:r>
              <w:rPr>
                <w:rFonts w:ascii="Arial" w:eastAsia="Arial" w:hAnsi="Arial" w:cs="Arial"/>
                <w:sz w:val="20"/>
                <w:szCs w:val="20"/>
                <w:lang w:val="en-GB"/>
              </w:rPr>
              <w:t xml:space="preserve">Did we </w:t>
            </w:r>
            <w:r w:rsidRPr="00CB1725">
              <w:rPr>
                <w:rFonts w:ascii="Arial" w:eastAsia="Arial" w:hAnsi="Arial" w:cs="Arial"/>
                <w:b/>
                <w:bCs/>
                <w:sz w:val="20"/>
                <w:szCs w:val="20"/>
                <w:lang w:val="en-GB"/>
              </w:rPr>
              <w:t>incorporate</w:t>
            </w:r>
            <w:r>
              <w:rPr>
                <w:rFonts w:ascii="Arial" w:eastAsia="Arial" w:hAnsi="Arial" w:cs="Arial"/>
                <w:sz w:val="20"/>
                <w:szCs w:val="20"/>
                <w:lang w:val="en-GB"/>
              </w:rPr>
              <w:t xml:space="preserve"> these synergies with other programmes into the project design?</w:t>
            </w:r>
          </w:p>
        </w:tc>
        <w:tc>
          <w:tcPr>
            <w:tcW w:w="482" w:type="dxa"/>
            <w:tcBorders>
              <w:top w:val="single" w:sz="4" w:space="0" w:color="A6A6A6" w:themeColor="background1" w:themeShade="A6"/>
            </w:tcBorders>
          </w:tcPr>
          <w:p w14:paraId="5B7B005C" w14:textId="598BE048" w:rsidR="00F76EB1"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8C9C01C" w14:textId="45AECB36" w:rsidR="00F76EB1"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shd w:val="clear" w:color="auto" w:fill="auto"/>
          </w:tcPr>
          <w:p w14:paraId="0EDBC139" w14:textId="558E6AED" w:rsidR="00F76EB1" w:rsidRPr="4EB12A45"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F76EB1" w:rsidRPr="004E7DBC" w14:paraId="0943C945" w14:textId="77777777" w:rsidTr="4EB12A45">
        <w:tc>
          <w:tcPr>
            <w:tcW w:w="408" w:type="dxa"/>
            <w:tcBorders>
              <w:top w:val="single" w:sz="4" w:space="0" w:color="A6A6A6" w:themeColor="background1" w:themeShade="A6"/>
            </w:tcBorders>
          </w:tcPr>
          <w:p w14:paraId="25EDED9D" w14:textId="3CD49792" w:rsidR="00F76EB1" w:rsidRPr="003019FC" w:rsidRDefault="00D01819"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8</w:t>
            </w:r>
          </w:p>
        </w:tc>
        <w:tc>
          <w:tcPr>
            <w:tcW w:w="8669" w:type="dxa"/>
            <w:tcBorders>
              <w:top w:val="single" w:sz="4" w:space="0" w:color="A6A6A6" w:themeColor="background1" w:themeShade="A6"/>
            </w:tcBorders>
          </w:tcPr>
          <w:p w14:paraId="33C16A5D" w14:textId="0150B801" w:rsidR="00F76EB1" w:rsidRPr="003019FC" w:rsidRDefault="00F76EB1" w:rsidP="00F76EB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 xml:space="preserve">Does the project </w:t>
            </w:r>
            <w:r w:rsidR="003F34BC">
              <w:rPr>
                <w:rFonts w:ascii="Arial" w:eastAsia="Arial" w:hAnsi="Arial" w:cs="Arial"/>
                <w:sz w:val="20"/>
                <w:szCs w:val="20"/>
                <w:lang w:val="en-GB"/>
              </w:rPr>
              <w:t>improve</w:t>
            </w:r>
            <w:r>
              <w:rPr>
                <w:rFonts w:ascii="Arial" w:eastAsia="Arial" w:hAnsi="Arial" w:cs="Arial"/>
                <w:sz w:val="20"/>
                <w:szCs w:val="20"/>
                <w:lang w:val="en-GB"/>
              </w:rPr>
              <w:t xml:space="preserve"> people’s long-term</w:t>
            </w:r>
            <w:r w:rsidRPr="003019FC">
              <w:rPr>
                <w:rFonts w:ascii="Arial" w:eastAsia="Arial" w:hAnsi="Arial" w:cs="Arial"/>
                <w:sz w:val="20"/>
                <w:szCs w:val="20"/>
                <w:lang w:val="en-GB"/>
              </w:rPr>
              <w:t xml:space="preserve"> access to seeds and inputs required to cultivate nutrient rich crops (e.g. vegetables, beans, vitamin-A rich orange flesh sweet potato, moringa)?</w:t>
            </w:r>
          </w:p>
        </w:tc>
        <w:tc>
          <w:tcPr>
            <w:tcW w:w="482" w:type="dxa"/>
            <w:tcBorders>
              <w:top w:val="single" w:sz="4" w:space="0" w:color="A6A6A6" w:themeColor="background1" w:themeShade="A6"/>
            </w:tcBorders>
          </w:tcPr>
          <w:p w14:paraId="1E1A52D2" w14:textId="73E53DA0" w:rsidR="00F76EB1" w:rsidRPr="004E7DBC" w:rsidRDefault="00F76EB1" w:rsidP="00F76EB1">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72E7FE61" w14:textId="3C7A1DEF" w:rsidR="00F76EB1" w:rsidRPr="004E7DBC" w:rsidRDefault="00F76EB1" w:rsidP="00F76EB1">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4916C301" w14:textId="33DB2893" w:rsidR="00F76EB1" w:rsidRPr="004E7DBC" w:rsidRDefault="00F76EB1" w:rsidP="00F76EB1">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F76EB1" w:rsidRPr="004E7DBC" w14:paraId="10C24EEA" w14:textId="77777777" w:rsidTr="4EB12A45">
        <w:tc>
          <w:tcPr>
            <w:tcW w:w="408" w:type="dxa"/>
            <w:tcBorders>
              <w:top w:val="single" w:sz="4" w:space="0" w:color="A6A6A6" w:themeColor="background1" w:themeShade="A6"/>
            </w:tcBorders>
          </w:tcPr>
          <w:p w14:paraId="7ADF24A9" w14:textId="728BFB22" w:rsidR="00F76EB1" w:rsidRPr="003019FC" w:rsidRDefault="00D01819"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9</w:t>
            </w:r>
          </w:p>
        </w:tc>
        <w:tc>
          <w:tcPr>
            <w:tcW w:w="8669" w:type="dxa"/>
            <w:tcBorders>
              <w:top w:val="single" w:sz="4" w:space="0" w:color="A6A6A6" w:themeColor="background1" w:themeShade="A6"/>
            </w:tcBorders>
          </w:tcPr>
          <w:p w14:paraId="5D8E651F" w14:textId="07C04ECB" w:rsidR="00F76EB1" w:rsidRPr="003019FC" w:rsidRDefault="00F76EB1" w:rsidP="00F76EB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Does the project increase access to drought-tolerant or short-term maturing varieties that can reduce the hunger gap duration and improve resilience to climate change?</w:t>
            </w:r>
            <w:r>
              <w:rPr>
                <w:rFonts w:ascii="Arial" w:eastAsia="Arial" w:hAnsi="Arial" w:cs="Arial"/>
                <w:sz w:val="20"/>
                <w:szCs w:val="20"/>
                <w:lang w:val="en-GB"/>
              </w:rPr>
              <w:t xml:space="preserve"> </w:t>
            </w:r>
          </w:p>
        </w:tc>
        <w:tc>
          <w:tcPr>
            <w:tcW w:w="482" w:type="dxa"/>
            <w:tcBorders>
              <w:top w:val="single" w:sz="4" w:space="0" w:color="A6A6A6" w:themeColor="background1" w:themeShade="A6"/>
            </w:tcBorders>
          </w:tcPr>
          <w:p w14:paraId="3ACA4EAC" w14:textId="421F6C40" w:rsidR="00F76EB1" w:rsidRPr="4EB12A45" w:rsidRDefault="00F76EB1"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7E38F259" w14:textId="0E691975" w:rsidR="00F76EB1" w:rsidRPr="4EB12A45" w:rsidRDefault="00F76EB1"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69B646AD" w14:textId="71860DFE" w:rsidR="00F76EB1" w:rsidRPr="4EB12A45" w:rsidRDefault="00F76EB1"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F76EB1" w:rsidRPr="004E7DBC" w14:paraId="25089605" w14:textId="77777777" w:rsidTr="4EB12A45">
        <w:tc>
          <w:tcPr>
            <w:tcW w:w="408" w:type="dxa"/>
            <w:tcBorders>
              <w:top w:val="single" w:sz="4" w:space="0" w:color="A6A6A6" w:themeColor="background1" w:themeShade="A6"/>
            </w:tcBorders>
          </w:tcPr>
          <w:p w14:paraId="2F9C02BD" w14:textId="5E290C69" w:rsidR="00F76EB1" w:rsidRPr="003019FC" w:rsidRDefault="00D01819"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10</w:t>
            </w:r>
          </w:p>
        </w:tc>
        <w:tc>
          <w:tcPr>
            <w:tcW w:w="8669" w:type="dxa"/>
            <w:tcBorders>
              <w:top w:val="single" w:sz="4" w:space="0" w:color="A6A6A6" w:themeColor="background1" w:themeShade="A6"/>
            </w:tcBorders>
          </w:tcPr>
          <w:p w14:paraId="0F21C802" w14:textId="7EEA8BEA" w:rsidR="00F76EB1" w:rsidRPr="003019FC" w:rsidRDefault="00F76EB1" w:rsidP="00F76EB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Does the project include increasing household access to water for irrigation, for crop production that can reduce the hunger gap or lean season?</w:t>
            </w:r>
          </w:p>
        </w:tc>
        <w:tc>
          <w:tcPr>
            <w:tcW w:w="482" w:type="dxa"/>
            <w:tcBorders>
              <w:top w:val="single" w:sz="4" w:space="0" w:color="A6A6A6" w:themeColor="background1" w:themeShade="A6"/>
            </w:tcBorders>
          </w:tcPr>
          <w:p w14:paraId="1E02A2CF" w14:textId="28051DA3" w:rsidR="00F76EB1" w:rsidRPr="004E7DBC" w:rsidRDefault="00F76EB1" w:rsidP="00F76EB1">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662CADDF" w14:textId="674ECD34" w:rsidR="00F76EB1" w:rsidRPr="004E7DBC" w:rsidRDefault="00F76EB1" w:rsidP="00F76EB1">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5B173993" w14:textId="55233FAC" w:rsidR="00F76EB1" w:rsidRPr="004E7DBC" w:rsidRDefault="00F76EB1" w:rsidP="00F76EB1">
            <w:pPr>
              <w:spacing w:after="0" w:line="240" w:lineRule="auto"/>
              <w:jc w:val="center"/>
              <w:rPr>
                <w:rFonts w:ascii="Arial" w:eastAsia="Arial" w:hAnsi="Arial" w:cs="Arial"/>
                <w:color w:val="BFBFBF" w:themeColor="background1" w:themeShade="BF"/>
                <w:sz w:val="18"/>
                <w:szCs w:val="18"/>
                <w:lang w:val="en-GB"/>
              </w:rPr>
            </w:pPr>
            <w:r w:rsidRPr="4EB12A45">
              <w:rPr>
                <w:rFonts w:ascii="Arial" w:eastAsia="Arial" w:hAnsi="Arial" w:cs="Arial"/>
                <w:color w:val="BFBFBF" w:themeColor="background1" w:themeShade="BF"/>
                <w:sz w:val="18"/>
                <w:szCs w:val="18"/>
                <w:lang w:val="en-GB"/>
              </w:rPr>
              <w:t>N/A</w:t>
            </w:r>
          </w:p>
        </w:tc>
      </w:tr>
      <w:tr w:rsidR="00350261" w:rsidRPr="004E7DBC" w14:paraId="7B5F1EA2" w14:textId="77777777" w:rsidTr="4EB12A45">
        <w:tc>
          <w:tcPr>
            <w:tcW w:w="408" w:type="dxa"/>
            <w:tcBorders>
              <w:top w:val="single" w:sz="4" w:space="0" w:color="A6A6A6" w:themeColor="background1" w:themeShade="A6"/>
            </w:tcBorders>
          </w:tcPr>
          <w:p w14:paraId="772D267B" w14:textId="280FF707" w:rsidR="00350261" w:rsidRDefault="000B17DF"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r w:rsidR="00D01819">
              <w:rPr>
                <w:rFonts w:ascii="Arial" w:eastAsia="Arial" w:hAnsi="Arial" w:cs="Arial"/>
                <w:sz w:val="20"/>
                <w:szCs w:val="20"/>
                <w:lang w:val="en-GB"/>
              </w:rPr>
              <w:t>1</w:t>
            </w:r>
          </w:p>
        </w:tc>
        <w:tc>
          <w:tcPr>
            <w:tcW w:w="8669" w:type="dxa"/>
            <w:tcBorders>
              <w:top w:val="single" w:sz="4" w:space="0" w:color="A6A6A6" w:themeColor="background1" w:themeShade="A6"/>
            </w:tcBorders>
          </w:tcPr>
          <w:p w14:paraId="1A2A34A5" w14:textId="7C7E6924" w:rsidR="00350261" w:rsidRPr="003019FC" w:rsidRDefault="00350261" w:rsidP="00F76EB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 xml:space="preserve">Do the agriculture activities include supporting the diversification of production to increase nutrient intake? E.g. </w:t>
            </w:r>
            <w:r w:rsidR="00170E99">
              <w:rPr>
                <w:rFonts w:ascii="Arial" w:eastAsia="Arial" w:hAnsi="Arial" w:cs="Arial"/>
                <w:sz w:val="20"/>
                <w:szCs w:val="20"/>
                <w:lang w:val="en-GB"/>
              </w:rPr>
              <w:t xml:space="preserve">Access to milk or eggs through livestock, </w:t>
            </w:r>
            <w:r w:rsidRPr="003019FC">
              <w:rPr>
                <w:rFonts w:ascii="Arial" w:eastAsia="Arial" w:hAnsi="Arial" w:cs="Arial"/>
                <w:sz w:val="20"/>
                <w:szCs w:val="20"/>
                <w:lang w:val="en-GB"/>
              </w:rPr>
              <w:t xml:space="preserve">vegetable </w:t>
            </w:r>
            <w:r w:rsidR="00170E99">
              <w:rPr>
                <w:rFonts w:ascii="Arial" w:eastAsia="Arial" w:hAnsi="Arial" w:cs="Arial"/>
                <w:sz w:val="20"/>
                <w:szCs w:val="20"/>
                <w:lang w:val="en-GB"/>
              </w:rPr>
              <w:t>or kitchen gardening activities</w:t>
            </w:r>
          </w:p>
        </w:tc>
        <w:tc>
          <w:tcPr>
            <w:tcW w:w="482" w:type="dxa"/>
            <w:tcBorders>
              <w:top w:val="single" w:sz="4" w:space="0" w:color="A6A6A6" w:themeColor="background1" w:themeShade="A6"/>
            </w:tcBorders>
          </w:tcPr>
          <w:p w14:paraId="60327070" w14:textId="47DB0FA1" w:rsidR="00350261"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A105201" w14:textId="388CD1CC" w:rsidR="00350261"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F26B79F" w14:textId="50AAAFF2" w:rsidR="00350261" w:rsidRPr="4EB12A45"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50261" w:rsidRPr="004E7DBC" w14:paraId="7297EAF9" w14:textId="77777777" w:rsidTr="4EB12A45">
        <w:tc>
          <w:tcPr>
            <w:tcW w:w="408" w:type="dxa"/>
            <w:tcBorders>
              <w:top w:val="single" w:sz="4" w:space="0" w:color="A6A6A6" w:themeColor="background1" w:themeShade="A6"/>
            </w:tcBorders>
          </w:tcPr>
          <w:p w14:paraId="761B6AA4" w14:textId="661EF362" w:rsidR="00350261" w:rsidRDefault="000B17DF" w:rsidP="00F76EB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r w:rsidR="00D01819">
              <w:rPr>
                <w:rFonts w:ascii="Arial" w:eastAsia="Arial" w:hAnsi="Arial" w:cs="Arial"/>
                <w:sz w:val="20"/>
                <w:szCs w:val="20"/>
                <w:lang w:val="en-GB"/>
              </w:rPr>
              <w:t>2</w:t>
            </w:r>
          </w:p>
        </w:tc>
        <w:tc>
          <w:tcPr>
            <w:tcW w:w="8669" w:type="dxa"/>
            <w:tcBorders>
              <w:top w:val="single" w:sz="4" w:space="0" w:color="A6A6A6" w:themeColor="background1" w:themeShade="A6"/>
            </w:tcBorders>
          </w:tcPr>
          <w:p w14:paraId="14D70CCB" w14:textId="7CAC42C7" w:rsidR="00350261" w:rsidRPr="003019FC" w:rsidRDefault="00350261" w:rsidP="00F76EB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Do the agriculture activities include supporting the diversification of production to increase energy intake throughout the year?</w:t>
            </w:r>
          </w:p>
        </w:tc>
        <w:tc>
          <w:tcPr>
            <w:tcW w:w="482" w:type="dxa"/>
            <w:tcBorders>
              <w:top w:val="single" w:sz="4" w:space="0" w:color="A6A6A6" w:themeColor="background1" w:themeShade="A6"/>
            </w:tcBorders>
          </w:tcPr>
          <w:p w14:paraId="19127AED" w14:textId="218E11F6" w:rsidR="00350261"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75028BE5" w14:textId="6DB25E13" w:rsidR="00350261"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7DBDBA10" w14:textId="621EBE9A" w:rsidR="00350261" w:rsidRPr="4EB12A45" w:rsidRDefault="004A05EB" w:rsidP="00F76EB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350261" w:rsidRPr="004E7DBC" w14:paraId="0AF803C6" w14:textId="77777777" w:rsidTr="00B84413">
        <w:tc>
          <w:tcPr>
            <w:tcW w:w="10523" w:type="dxa"/>
            <w:gridSpan w:val="5"/>
            <w:tcBorders>
              <w:top w:val="single" w:sz="4" w:space="0" w:color="A6A6A6" w:themeColor="background1" w:themeShade="A6"/>
            </w:tcBorders>
          </w:tcPr>
          <w:p w14:paraId="6411690D" w14:textId="54F8D589" w:rsidR="00350261" w:rsidRPr="4EB12A45" w:rsidRDefault="00350261" w:rsidP="00350261">
            <w:pPr>
              <w:spacing w:after="0" w:line="240" w:lineRule="auto"/>
              <w:rPr>
                <w:rFonts w:ascii="Arial" w:eastAsia="Arial" w:hAnsi="Arial" w:cs="Arial"/>
                <w:color w:val="BFBFBF" w:themeColor="background1" w:themeShade="BF"/>
                <w:sz w:val="18"/>
                <w:szCs w:val="18"/>
                <w:lang w:val="en-GB"/>
              </w:rPr>
            </w:pPr>
            <w:r w:rsidRPr="003019FC">
              <w:rPr>
                <w:rFonts w:ascii="Arial" w:eastAsia="Arial" w:hAnsi="Arial" w:cs="Arial"/>
                <w:i/>
                <w:iCs/>
                <w:sz w:val="20"/>
                <w:szCs w:val="20"/>
                <w:lang w:val="en-GB"/>
              </w:rPr>
              <w:t>Remember that the diversification means growing different types of crops (e.g. vegetables, fruits), but can also mean introducing different types of staple crops that shifts the agriculture calendar so that there are more harvest times throughout the year. More harvest times can reduce the hunger gap duration and intensity.</w:t>
            </w:r>
          </w:p>
        </w:tc>
      </w:tr>
      <w:tr w:rsidR="000511F1" w:rsidRPr="004E7DBC" w14:paraId="1A589172" w14:textId="77777777" w:rsidTr="4EB12A45">
        <w:tc>
          <w:tcPr>
            <w:tcW w:w="408" w:type="dxa"/>
            <w:tcBorders>
              <w:top w:val="single" w:sz="4" w:space="0" w:color="A6A6A6" w:themeColor="background1" w:themeShade="A6"/>
            </w:tcBorders>
          </w:tcPr>
          <w:p w14:paraId="2D72C999" w14:textId="785B0F93" w:rsidR="000511F1" w:rsidRPr="003019FC"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13</w:t>
            </w:r>
          </w:p>
        </w:tc>
        <w:tc>
          <w:tcPr>
            <w:tcW w:w="8669" w:type="dxa"/>
            <w:tcBorders>
              <w:top w:val="single" w:sz="4" w:space="0" w:color="A6A6A6" w:themeColor="background1" w:themeShade="A6"/>
            </w:tcBorders>
          </w:tcPr>
          <w:p w14:paraId="27ACB738" w14:textId="4EEB7F45" w:rsidR="000511F1" w:rsidRPr="003019FC" w:rsidRDefault="000511F1" w:rsidP="000511F1">
            <w:pPr>
              <w:spacing w:after="0" w:line="240" w:lineRule="auto"/>
              <w:rPr>
                <w:rFonts w:ascii="Arial" w:eastAsia="Arial" w:hAnsi="Arial" w:cs="Arial"/>
                <w:sz w:val="20"/>
                <w:szCs w:val="20"/>
                <w:highlight w:val="yellow"/>
                <w:lang w:val="en-GB"/>
              </w:rPr>
            </w:pPr>
            <w:r w:rsidRPr="003019FC">
              <w:rPr>
                <w:rFonts w:ascii="Arial" w:eastAsia="Arial" w:hAnsi="Arial" w:cs="Arial"/>
                <w:spacing w:val="2"/>
                <w:sz w:val="20"/>
                <w:szCs w:val="20"/>
                <w:lang w:val="en-GB"/>
              </w:rPr>
              <w:t xml:space="preserve">Does the project include improving processing, storage or preservation techniques to reduce to </w:t>
            </w:r>
            <w:r>
              <w:rPr>
                <w:rFonts w:ascii="Arial" w:eastAsia="Arial" w:hAnsi="Arial" w:cs="Arial"/>
                <w:spacing w:val="2"/>
                <w:sz w:val="20"/>
                <w:szCs w:val="20"/>
                <w:lang w:val="en-GB"/>
              </w:rPr>
              <w:t>post-harvest losses/wastage and</w:t>
            </w:r>
            <w:r w:rsidRPr="003019FC">
              <w:rPr>
                <w:rFonts w:ascii="Arial" w:eastAsia="Arial" w:hAnsi="Arial" w:cs="Arial"/>
                <w:spacing w:val="2"/>
                <w:sz w:val="20"/>
                <w:szCs w:val="20"/>
                <w:lang w:val="en-GB"/>
              </w:rPr>
              <w:t xml:space="preserve"> </w:t>
            </w:r>
            <w:r>
              <w:rPr>
                <w:rFonts w:ascii="Arial" w:eastAsia="Arial" w:hAnsi="Arial" w:cs="Arial"/>
                <w:spacing w:val="2"/>
                <w:sz w:val="20"/>
                <w:szCs w:val="20"/>
                <w:lang w:val="en-GB"/>
              </w:rPr>
              <w:t xml:space="preserve">reduce </w:t>
            </w:r>
            <w:r w:rsidRPr="003019FC">
              <w:rPr>
                <w:rFonts w:ascii="Arial" w:eastAsia="Arial" w:hAnsi="Arial" w:cs="Arial"/>
                <w:spacing w:val="2"/>
                <w:sz w:val="20"/>
                <w:szCs w:val="20"/>
                <w:lang w:val="en-GB"/>
              </w:rPr>
              <w:t xml:space="preserve">the hunger gap period? </w:t>
            </w:r>
          </w:p>
        </w:tc>
        <w:tc>
          <w:tcPr>
            <w:tcW w:w="482" w:type="dxa"/>
            <w:tcBorders>
              <w:top w:val="single" w:sz="4" w:space="0" w:color="A6A6A6" w:themeColor="background1" w:themeShade="A6"/>
            </w:tcBorders>
          </w:tcPr>
          <w:p w14:paraId="27FDA182" w14:textId="08DB3395" w:rsidR="000511F1" w:rsidRPr="4EB12A45" w:rsidRDefault="000511F1"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4829BA9D" w14:textId="4553F01B" w:rsidR="000511F1" w:rsidRPr="4EB12A45" w:rsidRDefault="000511F1"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03E8F055" w14:textId="20498318" w:rsidR="000511F1" w:rsidRPr="4EB12A45" w:rsidRDefault="000511F1"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511F1" w:rsidRPr="004E7DBC" w14:paraId="0EA16437" w14:textId="77777777" w:rsidTr="4EB12A45">
        <w:tc>
          <w:tcPr>
            <w:tcW w:w="408" w:type="dxa"/>
            <w:tcBorders>
              <w:top w:val="single" w:sz="4" w:space="0" w:color="A6A6A6" w:themeColor="background1" w:themeShade="A6"/>
            </w:tcBorders>
          </w:tcPr>
          <w:p w14:paraId="77E8E172" w14:textId="13202ED1" w:rsidR="000511F1"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14</w:t>
            </w:r>
          </w:p>
        </w:tc>
        <w:tc>
          <w:tcPr>
            <w:tcW w:w="8669" w:type="dxa"/>
            <w:tcBorders>
              <w:top w:val="single" w:sz="4" w:space="0" w:color="A6A6A6" w:themeColor="background1" w:themeShade="A6"/>
            </w:tcBorders>
          </w:tcPr>
          <w:p w14:paraId="3C1DC548" w14:textId="5E324117" w:rsidR="000511F1" w:rsidRPr="00402262" w:rsidRDefault="000511F1" w:rsidP="000511F1">
            <w:pPr>
              <w:spacing w:after="0" w:line="240" w:lineRule="auto"/>
              <w:rPr>
                <w:rFonts w:ascii="Arial" w:eastAsia="Arial" w:hAnsi="Arial" w:cs="Arial"/>
                <w:sz w:val="20"/>
                <w:szCs w:val="20"/>
              </w:rPr>
            </w:pPr>
            <w:r w:rsidRPr="003019FC">
              <w:rPr>
                <w:rFonts w:ascii="Arial" w:eastAsia="Arial" w:hAnsi="Arial" w:cs="Arial"/>
                <w:sz w:val="20"/>
                <w:szCs w:val="20"/>
                <w:lang w:val="en-GB"/>
              </w:rPr>
              <w:t>Does the project include processing, storage or preservation techniques that immediately adds value to the product, or mean that it can be sold when prices are higher (instead of immediately after the harvest when there is a lot of supply to the market and prices are low)?</w:t>
            </w:r>
          </w:p>
        </w:tc>
        <w:tc>
          <w:tcPr>
            <w:tcW w:w="482" w:type="dxa"/>
            <w:tcBorders>
              <w:top w:val="single" w:sz="4" w:space="0" w:color="A6A6A6" w:themeColor="background1" w:themeShade="A6"/>
            </w:tcBorders>
          </w:tcPr>
          <w:p w14:paraId="5D26202A" w14:textId="03CA9696"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AACD044" w14:textId="53875109"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72BE6E7B" w14:textId="28F151E3"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511F1" w:rsidRPr="004E7DBC" w14:paraId="297DD310" w14:textId="77777777" w:rsidTr="4EB12A45">
        <w:tc>
          <w:tcPr>
            <w:tcW w:w="408" w:type="dxa"/>
            <w:tcBorders>
              <w:top w:val="single" w:sz="4" w:space="0" w:color="A6A6A6" w:themeColor="background1" w:themeShade="A6"/>
            </w:tcBorders>
          </w:tcPr>
          <w:p w14:paraId="4ABB1816" w14:textId="1E6C6AB3" w:rsidR="000511F1" w:rsidRPr="007F112B" w:rsidRDefault="000B17DF"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lastRenderedPageBreak/>
              <w:t>1</w:t>
            </w:r>
            <w:r w:rsidR="00D01819">
              <w:rPr>
                <w:rFonts w:ascii="Arial" w:eastAsia="Arial" w:hAnsi="Arial" w:cs="Arial"/>
                <w:sz w:val="20"/>
                <w:szCs w:val="20"/>
                <w:lang w:val="en-GB"/>
              </w:rPr>
              <w:t>5</w:t>
            </w:r>
          </w:p>
        </w:tc>
        <w:tc>
          <w:tcPr>
            <w:tcW w:w="8669" w:type="dxa"/>
            <w:tcBorders>
              <w:top w:val="single" w:sz="4" w:space="0" w:color="A6A6A6" w:themeColor="background1" w:themeShade="A6"/>
            </w:tcBorders>
          </w:tcPr>
          <w:p w14:paraId="0697D66B" w14:textId="3F91CFDE" w:rsidR="000511F1" w:rsidRPr="000511F1" w:rsidRDefault="000511F1" w:rsidP="000511F1">
            <w:pPr>
              <w:spacing w:after="0" w:line="240" w:lineRule="auto"/>
              <w:rPr>
                <w:rFonts w:ascii="Arial" w:eastAsia="Arial" w:hAnsi="Arial" w:cs="Arial"/>
                <w:sz w:val="20"/>
                <w:szCs w:val="20"/>
                <w:lang w:val="en-GB"/>
              </w:rPr>
            </w:pPr>
            <w:r w:rsidRPr="000511F1">
              <w:rPr>
                <w:rFonts w:ascii="Arial" w:eastAsia="Arial" w:hAnsi="Arial" w:cs="Arial"/>
                <w:sz w:val="20"/>
                <w:szCs w:val="20"/>
                <w:lang w:val="en-GB"/>
              </w:rPr>
              <w:t xml:space="preserve">Once we have prioritised which practices to focus on, have we conducted (or are we planning to conduct) formative research to be able to design an effective behavioural change strategy? </w:t>
            </w:r>
          </w:p>
        </w:tc>
        <w:tc>
          <w:tcPr>
            <w:tcW w:w="482" w:type="dxa"/>
            <w:tcBorders>
              <w:top w:val="single" w:sz="4" w:space="0" w:color="A6A6A6" w:themeColor="background1" w:themeShade="A6"/>
            </w:tcBorders>
          </w:tcPr>
          <w:p w14:paraId="0A0972DC" w14:textId="3FC821DF"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78806F0" w14:textId="29F529BF"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87EF4B0" w14:textId="27CA3D6E"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511F1" w:rsidRPr="004E7DBC" w14:paraId="354FEA53" w14:textId="77777777" w:rsidTr="4EB12A45">
        <w:tc>
          <w:tcPr>
            <w:tcW w:w="408" w:type="dxa"/>
            <w:tcBorders>
              <w:top w:val="single" w:sz="4" w:space="0" w:color="A6A6A6" w:themeColor="background1" w:themeShade="A6"/>
            </w:tcBorders>
          </w:tcPr>
          <w:p w14:paraId="41CDA1CD" w14:textId="68649EA5" w:rsidR="000511F1" w:rsidRPr="007F112B" w:rsidRDefault="000B17DF"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r w:rsidR="00D01819">
              <w:rPr>
                <w:rFonts w:ascii="Arial" w:eastAsia="Arial" w:hAnsi="Arial" w:cs="Arial"/>
                <w:sz w:val="20"/>
                <w:szCs w:val="20"/>
                <w:lang w:val="en-GB"/>
              </w:rPr>
              <w:t>6</w:t>
            </w:r>
          </w:p>
        </w:tc>
        <w:tc>
          <w:tcPr>
            <w:tcW w:w="8669" w:type="dxa"/>
            <w:tcBorders>
              <w:top w:val="single" w:sz="4" w:space="0" w:color="A6A6A6" w:themeColor="background1" w:themeShade="A6"/>
            </w:tcBorders>
          </w:tcPr>
          <w:p w14:paraId="08C50846" w14:textId="59AD8401" w:rsidR="000511F1" w:rsidRPr="000511F1" w:rsidRDefault="000511F1" w:rsidP="000511F1">
            <w:pPr>
              <w:spacing w:after="0" w:line="240" w:lineRule="auto"/>
              <w:rPr>
                <w:rFonts w:ascii="Arial" w:eastAsia="Arial" w:hAnsi="Arial" w:cs="Arial"/>
                <w:sz w:val="20"/>
                <w:szCs w:val="20"/>
                <w:lang w:val="en-GB"/>
              </w:rPr>
            </w:pPr>
            <w:r w:rsidRPr="000511F1">
              <w:rPr>
                <w:rFonts w:ascii="Arial" w:eastAsia="Arial" w:hAnsi="Arial" w:cs="Arial"/>
                <w:sz w:val="20"/>
                <w:szCs w:val="20"/>
                <w:lang w:val="en-GB"/>
              </w:rPr>
              <w:t xml:space="preserve">Are there cooking demonstrations and promotion of nutritious recipes that use </w:t>
            </w:r>
            <w:proofErr w:type="gramStart"/>
            <w:r w:rsidRPr="000511F1">
              <w:rPr>
                <w:rFonts w:ascii="Arial" w:eastAsia="Arial" w:hAnsi="Arial" w:cs="Arial"/>
                <w:sz w:val="20"/>
                <w:szCs w:val="20"/>
                <w:lang w:val="en-GB"/>
              </w:rPr>
              <w:t>locally-available</w:t>
            </w:r>
            <w:proofErr w:type="gramEnd"/>
            <w:r w:rsidRPr="000511F1">
              <w:rPr>
                <w:rFonts w:ascii="Arial" w:eastAsia="Arial" w:hAnsi="Arial" w:cs="Arial"/>
                <w:sz w:val="20"/>
                <w:szCs w:val="20"/>
                <w:lang w:val="en-GB"/>
              </w:rPr>
              <w:t xml:space="preserve"> food?</w:t>
            </w:r>
            <w:bookmarkStart w:id="0" w:name="_GoBack"/>
            <w:bookmarkEnd w:id="0"/>
          </w:p>
        </w:tc>
        <w:tc>
          <w:tcPr>
            <w:tcW w:w="482" w:type="dxa"/>
            <w:tcBorders>
              <w:top w:val="single" w:sz="4" w:space="0" w:color="A6A6A6" w:themeColor="background1" w:themeShade="A6"/>
            </w:tcBorders>
          </w:tcPr>
          <w:p w14:paraId="09DB0DE5" w14:textId="4ADFA18F"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3B0C0F7" w14:textId="05E93A8A"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1EE7951B" w14:textId="474116B1"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511F1" w:rsidRPr="004E7DBC" w14:paraId="7415A1DE" w14:textId="77777777" w:rsidTr="00B84413">
        <w:tc>
          <w:tcPr>
            <w:tcW w:w="10523" w:type="dxa"/>
            <w:gridSpan w:val="5"/>
            <w:tcBorders>
              <w:top w:val="single" w:sz="4" w:space="0" w:color="A6A6A6" w:themeColor="background1" w:themeShade="A6"/>
            </w:tcBorders>
          </w:tcPr>
          <w:p w14:paraId="65010B26" w14:textId="7A6CCB73" w:rsidR="000511F1" w:rsidRDefault="000511F1" w:rsidP="000511F1">
            <w:pPr>
              <w:spacing w:after="0" w:line="240" w:lineRule="auto"/>
              <w:rPr>
                <w:rFonts w:ascii="Arial" w:eastAsia="Arial" w:hAnsi="Arial" w:cs="Arial"/>
                <w:color w:val="BFBFBF" w:themeColor="background1" w:themeShade="BF"/>
                <w:sz w:val="18"/>
                <w:szCs w:val="18"/>
                <w:lang w:val="en-GB"/>
              </w:rPr>
            </w:pPr>
            <w:r w:rsidRPr="000511F1">
              <w:rPr>
                <w:rFonts w:ascii="Arial" w:eastAsia="Arial" w:hAnsi="Arial" w:cs="Arial"/>
                <w:i/>
                <w:iCs/>
                <w:sz w:val="20"/>
                <w:szCs w:val="20"/>
                <w:lang w:val="en-GB"/>
              </w:rPr>
              <w:t>Remember that these should include proper preparation techniques that retain nutrient content (e.g. preventing over-boiling). Positive Deviance/Hearth feeding sessions can be a way of demonstrating to communities how they can rehabilitate moderately malnourished children with locally available food (see PD/Hearth sessions Quality Standard Checklist)</w:t>
            </w:r>
          </w:p>
        </w:tc>
      </w:tr>
      <w:tr w:rsidR="000511F1" w:rsidRPr="004E7DBC" w14:paraId="3D0918AF" w14:textId="77777777" w:rsidTr="4EB12A45">
        <w:tc>
          <w:tcPr>
            <w:tcW w:w="408" w:type="dxa"/>
            <w:tcBorders>
              <w:top w:val="single" w:sz="4" w:space="0" w:color="A6A6A6" w:themeColor="background1" w:themeShade="A6"/>
            </w:tcBorders>
          </w:tcPr>
          <w:p w14:paraId="25CC338C" w14:textId="4268ACB4" w:rsidR="000511F1" w:rsidRDefault="000B17DF"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w:t>
            </w:r>
            <w:r w:rsidR="00D01819">
              <w:rPr>
                <w:rFonts w:ascii="Arial" w:eastAsia="Arial" w:hAnsi="Arial" w:cs="Arial"/>
                <w:sz w:val="20"/>
                <w:szCs w:val="20"/>
                <w:lang w:val="en-GB"/>
              </w:rPr>
              <w:t>7</w:t>
            </w:r>
          </w:p>
        </w:tc>
        <w:tc>
          <w:tcPr>
            <w:tcW w:w="8669" w:type="dxa"/>
            <w:tcBorders>
              <w:top w:val="single" w:sz="4" w:space="0" w:color="A6A6A6" w:themeColor="background1" w:themeShade="A6"/>
            </w:tcBorders>
          </w:tcPr>
          <w:p w14:paraId="25E258DA" w14:textId="38182C25" w:rsidR="000511F1" w:rsidRPr="000511F1" w:rsidRDefault="000511F1" w:rsidP="007A6109">
            <w:pPr>
              <w:spacing w:after="0" w:line="240" w:lineRule="auto"/>
              <w:rPr>
                <w:rFonts w:ascii="Arial" w:eastAsia="Arial" w:hAnsi="Arial" w:cs="Arial"/>
                <w:sz w:val="20"/>
                <w:szCs w:val="20"/>
                <w:lang w:val="en-GB"/>
              </w:rPr>
            </w:pPr>
            <w:r w:rsidRPr="000511F1">
              <w:rPr>
                <w:rFonts w:ascii="Arial" w:eastAsia="Arial" w:hAnsi="Arial" w:cs="Arial"/>
                <w:sz w:val="20"/>
                <w:szCs w:val="20"/>
                <w:lang w:val="en-GB"/>
              </w:rPr>
              <w:t>Are hygiene promotion activities included for safe food preparation?</w:t>
            </w:r>
          </w:p>
        </w:tc>
        <w:tc>
          <w:tcPr>
            <w:tcW w:w="482" w:type="dxa"/>
            <w:tcBorders>
              <w:top w:val="single" w:sz="4" w:space="0" w:color="A6A6A6" w:themeColor="background1" w:themeShade="A6"/>
            </w:tcBorders>
          </w:tcPr>
          <w:p w14:paraId="7777789C" w14:textId="2FEE9CD5"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D5AFB92" w14:textId="4B8F5D03"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6671F677" w14:textId="439043C3" w:rsidR="000511F1"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511F1" w:rsidRPr="004E7DBC" w14:paraId="65504BF2" w14:textId="77777777" w:rsidTr="00B84413">
        <w:tc>
          <w:tcPr>
            <w:tcW w:w="10523" w:type="dxa"/>
            <w:gridSpan w:val="5"/>
            <w:tcBorders>
              <w:top w:val="single" w:sz="4" w:space="0" w:color="A6A6A6" w:themeColor="background1" w:themeShade="A6"/>
            </w:tcBorders>
          </w:tcPr>
          <w:p w14:paraId="349C2550" w14:textId="7E209657" w:rsidR="000511F1" w:rsidRDefault="000511F1" w:rsidP="000511F1">
            <w:pPr>
              <w:spacing w:after="0" w:line="240" w:lineRule="auto"/>
              <w:rPr>
                <w:rFonts w:ascii="Arial" w:eastAsia="Arial" w:hAnsi="Arial" w:cs="Arial"/>
                <w:color w:val="BFBFBF" w:themeColor="background1" w:themeShade="BF"/>
                <w:sz w:val="18"/>
                <w:szCs w:val="18"/>
                <w:lang w:val="en-GB"/>
              </w:rPr>
            </w:pPr>
            <w:r w:rsidRPr="000511F1">
              <w:rPr>
                <w:rFonts w:ascii="Arial" w:eastAsia="Arial" w:hAnsi="Arial" w:cs="Arial"/>
                <w:i/>
                <w:iCs/>
                <w:sz w:val="20"/>
                <w:szCs w:val="20"/>
                <w:lang w:val="en-GB"/>
              </w:rPr>
              <w:t xml:space="preserve">Key hygiene promotion messages related to safe food preparation </w:t>
            </w:r>
            <w:proofErr w:type="gramStart"/>
            <w:r w:rsidRPr="000511F1">
              <w:rPr>
                <w:rFonts w:ascii="Arial" w:eastAsia="Arial" w:hAnsi="Arial" w:cs="Arial"/>
                <w:i/>
                <w:iCs/>
                <w:sz w:val="20"/>
                <w:szCs w:val="20"/>
                <w:lang w:val="en-GB"/>
              </w:rPr>
              <w:t>include:</w:t>
            </w:r>
            <w:proofErr w:type="gramEnd"/>
            <w:r w:rsidRPr="000511F1">
              <w:rPr>
                <w:rFonts w:ascii="Arial" w:eastAsia="Arial" w:hAnsi="Arial" w:cs="Arial"/>
                <w:i/>
                <w:iCs/>
                <w:sz w:val="20"/>
                <w:szCs w:val="20"/>
                <w:lang w:val="en-GB"/>
              </w:rPr>
              <w:t xml:space="preserve"> handwashing with soap/ash, washing ingredients, proper reheating of stored food, washing and clean storage of cooking utensils.</w:t>
            </w:r>
          </w:p>
        </w:tc>
      </w:tr>
      <w:tr w:rsidR="000511F1" w:rsidRPr="004E7DBC" w14:paraId="55C9213E" w14:textId="77777777" w:rsidTr="00D91C2E">
        <w:tc>
          <w:tcPr>
            <w:tcW w:w="10523" w:type="dxa"/>
            <w:gridSpan w:val="5"/>
            <w:tcBorders>
              <w:top w:val="single" w:sz="4" w:space="0" w:color="A6A6A6" w:themeColor="background1" w:themeShade="A6"/>
            </w:tcBorders>
            <w:shd w:val="clear" w:color="auto" w:fill="F2F2F2" w:themeFill="background1" w:themeFillShade="F2"/>
          </w:tcPr>
          <w:p w14:paraId="56CEC785" w14:textId="0622E0A4" w:rsidR="000511F1" w:rsidRPr="003019FC" w:rsidRDefault="00AF148D" w:rsidP="000511F1">
            <w:pPr>
              <w:spacing w:after="0" w:line="240" w:lineRule="auto"/>
              <w:rPr>
                <w:rFonts w:ascii="Arial" w:eastAsia="Arial" w:hAnsi="Arial" w:cs="Arial"/>
                <w:b/>
                <w:bCs/>
                <w:sz w:val="20"/>
                <w:szCs w:val="20"/>
                <w:lang w:val="en-GB"/>
              </w:rPr>
            </w:pPr>
            <w:r>
              <w:rPr>
                <w:rFonts w:ascii="Arial" w:eastAsia="Arial" w:hAnsi="Arial" w:cs="Arial"/>
                <w:b/>
                <w:bCs/>
                <w:sz w:val="20"/>
                <w:szCs w:val="20"/>
                <w:lang w:val="en-GB"/>
              </w:rPr>
              <w:t xml:space="preserve">TARGETING </w:t>
            </w:r>
            <w:r w:rsidR="000511F1" w:rsidRPr="00655EC9">
              <w:rPr>
                <w:rFonts w:ascii="Arial" w:eastAsia="Arial" w:hAnsi="Arial" w:cs="Arial"/>
                <w:b/>
                <w:bCs/>
                <w:sz w:val="20"/>
                <w:szCs w:val="20"/>
                <w:lang w:val="en-GB"/>
              </w:rPr>
              <w:t>UNDER 2 CHILDREN AND PREGNANT &amp; LACTATING WOMEN</w:t>
            </w:r>
          </w:p>
        </w:tc>
      </w:tr>
      <w:tr w:rsidR="000B17DF" w:rsidRPr="004E7DBC" w14:paraId="454E37EF" w14:textId="77777777" w:rsidTr="4EB12A45">
        <w:tc>
          <w:tcPr>
            <w:tcW w:w="408" w:type="dxa"/>
            <w:tcBorders>
              <w:top w:val="single" w:sz="4" w:space="0" w:color="A6A6A6" w:themeColor="background1" w:themeShade="A6"/>
            </w:tcBorders>
          </w:tcPr>
          <w:p w14:paraId="6C5B698E" w14:textId="01368BDD" w:rsidR="000B17DF"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18</w:t>
            </w:r>
          </w:p>
        </w:tc>
        <w:tc>
          <w:tcPr>
            <w:tcW w:w="8669" w:type="dxa"/>
            <w:tcBorders>
              <w:top w:val="single" w:sz="4" w:space="0" w:color="A6A6A6" w:themeColor="background1" w:themeShade="A6"/>
            </w:tcBorders>
          </w:tcPr>
          <w:p w14:paraId="09ED6E71" w14:textId="44FB3A7C" w:rsidR="000B17DF" w:rsidRPr="003019FC" w:rsidRDefault="000B17DF" w:rsidP="000511F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Are the impact indicators of the project disaggregated to</w:t>
            </w:r>
            <w:r>
              <w:rPr>
                <w:rFonts w:ascii="Arial" w:eastAsia="Arial" w:hAnsi="Arial" w:cs="Arial"/>
                <w:sz w:val="20"/>
                <w:szCs w:val="20"/>
                <w:lang w:val="en-GB"/>
              </w:rPr>
              <w:t xml:space="preserve"> </w:t>
            </w:r>
            <w:r w:rsidRPr="003019FC">
              <w:rPr>
                <w:rFonts w:ascii="Arial" w:eastAsia="Arial" w:hAnsi="Arial" w:cs="Arial"/>
                <w:sz w:val="20"/>
                <w:szCs w:val="20"/>
                <w:lang w:val="en-GB"/>
              </w:rPr>
              <w:t>me</w:t>
            </w:r>
            <w:r>
              <w:rPr>
                <w:rFonts w:ascii="Arial" w:eastAsia="Arial" w:hAnsi="Arial" w:cs="Arial"/>
                <w:sz w:val="20"/>
                <w:szCs w:val="20"/>
                <w:lang w:val="en-GB"/>
              </w:rPr>
              <w:t xml:space="preserve">asure the change in </w:t>
            </w:r>
            <w:r w:rsidRPr="003019FC">
              <w:rPr>
                <w:rFonts w:ascii="Arial" w:eastAsia="Arial" w:hAnsi="Arial" w:cs="Arial"/>
                <w:sz w:val="20"/>
                <w:szCs w:val="20"/>
                <w:lang w:val="en-GB"/>
              </w:rPr>
              <w:t xml:space="preserve">or diets on </w:t>
            </w:r>
            <w:r>
              <w:rPr>
                <w:rFonts w:ascii="Arial" w:eastAsia="Arial" w:hAnsi="Arial" w:cs="Arial"/>
                <w:sz w:val="20"/>
                <w:szCs w:val="20"/>
                <w:lang w:val="en-GB"/>
              </w:rPr>
              <w:t>mothers and children</w:t>
            </w:r>
            <w:r w:rsidRPr="003019FC">
              <w:rPr>
                <w:rFonts w:ascii="Arial" w:eastAsia="Arial" w:hAnsi="Arial" w:cs="Arial"/>
                <w:sz w:val="20"/>
                <w:szCs w:val="20"/>
                <w:lang w:val="en-GB"/>
              </w:rPr>
              <w:t xml:space="preserve"> (instead of just looking at the household level)?</w:t>
            </w:r>
          </w:p>
        </w:tc>
        <w:tc>
          <w:tcPr>
            <w:tcW w:w="482" w:type="dxa"/>
            <w:tcBorders>
              <w:top w:val="single" w:sz="4" w:space="0" w:color="A6A6A6" w:themeColor="background1" w:themeShade="A6"/>
            </w:tcBorders>
          </w:tcPr>
          <w:p w14:paraId="74B29048" w14:textId="543D157B"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15612F2" w14:textId="35713984"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5E2179E5" w14:textId="3CD7D362"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33721844" w14:textId="77777777" w:rsidTr="4EB12A45">
        <w:tc>
          <w:tcPr>
            <w:tcW w:w="408" w:type="dxa"/>
            <w:tcBorders>
              <w:top w:val="single" w:sz="4" w:space="0" w:color="A6A6A6" w:themeColor="background1" w:themeShade="A6"/>
            </w:tcBorders>
          </w:tcPr>
          <w:p w14:paraId="6848291C" w14:textId="3AB2A5B7" w:rsidR="000B17DF"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19</w:t>
            </w:r>
          </w:p>
        </w:tc>
        <w:tc>
          <w:tcPr>
            <w:tcW w:w="8669" w:type="dxa"/>
            <w:tcBorders>
              <w:top w:val="single" w:sz="4" w:space="0" w:color="A6A6A6" w:themeColor="background1" w:themeShade="A6"/>
            </w:tcBorders>
          </w:tcPr>
          <w:p w14:paraId="335E14FA" w14:textId="0E7334BC" w:rsidR="000B17DF" w:rsidRPr="003019FC" w:rsidRDefault="000B17DF" w:rsidP="000511F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 xml:space="preserve">Are pregnant and lactating women </w:t>
            </w:r>
            <w:r>
              <w:rPr>
                <w:rFonts w:ascii="Arial" w:eastAsia="Arial" w:hAnsi="Arial" w:cs="Arial"/>
                <w:sz w:val="20"/>
                <w:szCs w:val="20"/>
                <w:lang w:val="en-GB"/>
              </w:rPr>
              <w:t xml:space="preserve">(PLW) </w:t>
            </w:r>
            <w:r w:rsidRPr="003019FC">
              <w:rPr>
                <w:rFonts w:ascii="Arial" w:eastAsia="Arial" w:hAnsi="Arial" w:cs="Arial"/>
                <w:sz w:val="20"/>
                <w:szCs w:val="20"/>
                <w:lang w:val="en-GB"/>
              </w:rPr>
              <w:t>or mothers of children under 2 specifically targeted?</w:t>
            </w:r>
          </w:p>
        </w:tc>
        <w:tc>
          <w:tcPr>
            <w:tcW w:w="482" w:type="dxa"/>
            <w:tcBorders>
              <w:top w:val="single" w:sz="4" w:space="0" w:color="A6A6A6" w:themeColor="background1" w:themeShade="A6"/>
            </w:tcBorders>
          </w:tcPr>
          <w:p w14:paraId="3B5793B0" w14:textId="772431DF"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9C98AC0" w14:textId="07782B84"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33DCA9FD" w14:textId="40E98D6D"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5F79AD79" w14:textId="77777777" w:rsidTr="4EB12A45">
        <w:tc>
          <w:tcPr>
            <w:tcW w:w="408" w:type="dxa"/>
            <w:tcBorders>
              <w:top w:val="single" w:sz="4" w:space="0" w:color="A6A6A6" w:themeColor="background1" w:themeShade="A6"/>
            </w:tcBorders>
          </w:tcPr>
          <w:p w14:paraId="4BA4FD5C" w14:textId="6DE5C7E2" w:rsidR="000B17DF"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20</w:t>
            </w:r>
          </w:p>
        </w:tc>
        <w:tc>
          <w:tcPr>
            <w:tcW w:w="8669" w:type="dxa"/>
            <w:tcBorders>
              <w:top w:val="single" w:sz="4" w:space="0" w:color="A6A6A6" w:themeColor="background1" w:themeShade="A6"/>
            </w:tcBorders>
          </w:tcPr>
          <w:p w14:paraId="139881ED" w14:textId="416F49AA" w:rsidR="000B17DF" w:rsidRPr="003019FC" w:rsidRDefault="000B17DF" w:rsidP="000511F1">
            <w:pPr>
              <w:spacing w:after="0" w:line="240" w:lineRule="auto"/>
              <w:rPr>
                <w:rFonts w:ascii="Arial" w:eastAsia="Arial" w:hAnsi="Arial" w:cs="Arial"/>
                <w:sz w:val="20"/>
                <w:szCs w:val="20"/>
                <w:lang w:val="en-GB"/>
              </w:rPr>
            </w:pPr>
            <w:r w:rsidRPr="00F76EB1">
              <w:rPr>
                <w:rFonts w:ascii="Arial" w:eastAsia="Arial" w:hAnsi="Arial" w:cs="Arial"/>
                <w:sz w:val="20"/>
                <w:szCs w:val="20"/>
                <w:lang w:val="en-GB"/>
              </w:rPr>
              <w:t>Does the project include behaviour change activities so that part of the increased household income (</w:t>
            </w:r>
            <w:proofErr w:type="gramStart"/>
            <w:r w:rsidRPr="00F76EB1">
              <w:rPr>
                <w:rFonts w:ascii="Arial" w:eastAsia="Arial" w:hAnsi="Arial" w:cs="Arial"/>
                <w:sz w:val="20"/>
                <w:szCs w:val="20"/>
                <w:lang w:val="en-GB"/>
              </w:rPr>
              <w:t>as a result</w:t>
            </w:r>
            <w:proofErr w:type="gramEnd"/>
            <w:r w:rsidRPr="00F76EB1">
              <w:rPr>
                <w:rFonts w:ascii="Arial" w:eastAsia="Arial" w:hAnsi="Arial" w:cs="Arial"/>
                <w:sz w:val="20"/>
                <w:szCs w:val="20"/>
                <w:lang w:val="en-GB"/>
              </w:rPr>
              <w:t xml:space="preserve"> of the project) will be used to buy nutritious food for 6-23m children and pregnant and lactating women?</w:t>
            </w:r>
          </w:p>
        </w:tc>
        <w:tc>
          <w:tcPr>
            <w:tcW w:w="482" w:type="dxa"/>
            <w:tcBorders>
              <w:top w:val="single" w:sz="4" w:space="0" w:color="A6A6A6" w:themeColor="background1" w:themeShade="A6"/>
            </w:tcBorders>
          </w:tcPr>
          <w:p w14:paraId="5CBD09DB" w14:textId="3DD811DE"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B300F91" w14:textId="0A757CC0"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5DD214ED" w14:textId="527645C7"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543570C8" w14:textId="77777777" w:rsidTr="4EB12A45">
        <w:tc>
          <w:tcPr>
            <w:tcW w:w="408" w:type="dxa"/>
            <w:tcBorders>
              <w:top w:val="single" w:sz="4" w:space="0" w:color="A6A6A6" w:themeColor="background1" w:themeShade="A6"/>
            </w:tcBorders>
          </w:tcPr>
          <w:p w14:paraId="24A67C5A" w14:textId="7A4C51E3" w:rsidR="000B17DF"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21</w:t>
            </w:r>
          </w:p>
        </w:tc>
        <w:tc>
          <w:tcPr>
            <w:tcW w:w="8669" w:type="dxa"/>
            <w:tcBorders>
              <w:top w:val="single" w:sz="4" w:space="0" w:color="A6A6A6" w:themeColor="background1" w:themeShade="A6"/>
            </w:tcBorders>
          </w:tcPr>
          <w:p w14:paraId="21FD4B9C" w14:textId="396C7CF9" w:rsidR="000B17DF" w:rsidRPr="003019FC" w:rsidRDefault="000B17DF" w:rsidP="000511F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 xml:space="preserve">Do we understand </w:t>
            </w:r>
            <w:r>
              <w:rPr>
                <w:rFonts w:ascii="Arial" w:eastAsia="Arial" w:hAnsi="Arial" w:cs="Arial"/>
                <w:sz w:val="20"/>
                <w:szCs w:val="20"/>
                <w:lang w:val="en-GB"/>
              </w:rPr>
              <w:t xml:space="preserve">(e.g. through a KAP survey) </w:t>
            </w:r>
            <w:r w:rsidRPr="003019FC">
              <w:rPr>
                <w:rFonts w:ascii="Arial" w:eastAsia="Arial" w:hAnsi="Arial" w:cs="Arial"/>
                <w:sz w:val="20"/>
                <w:szCs w:val="20"/>
                <w:lang w:val="en-GB"/>
              </w:rPr>
              <w:t>existing feeding practices of 6-23 month children so we can suggest realistic, focussed recommendations on 1. Adequate quantity and frequency of feeding and 2. Quality in terms of consistency of the food and nutrients?</w:t>
            </w:r>
          </w:p>
        </w:tc>
        <w:tc>
          <w:tcPr>
            <w:tcW w:w="482" w:type="dxa"/>
            <w:tcBorders>
              <w:top w:val="single" w:sz="4" w:space="0" w:color="A6A6A6" w:themeColor="background1" w:themeShade="A6"/>
            </w:tcBorders>
          </w:tcPr>
          <w:p w14:paraId="0D4A5B05" w14:textId="04B6C7AB"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78927CE5" w14:textId="68E576F3"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6CE523B" w14:textId="789CF112"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155434C6" w14:textId="77777777" w:rsidTr="4EB12A45">
        <w:tc>
          <w:tcPr>
            <w:tcW w:w="408" w:type="dxa"/>
            <w:tcBorders>
              <w:top w:val="single" w:sz="4" w:space="0" w:color="A6A6A6" w:themeColor="background1" w:themeShade="A6"/>
            </w:tcBorders>
          </w:tcPr>
          <w:p w14:paraId="5E326F1D" w14:textId="4855E830" w:rsidR="000B17DF"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22</w:t>
            </w:r>
          </w:p>
        </w:tc>
        <w:tc>
          <w:tcPr>
            <w:tcW w:w="8669" w:type="dxa"/>
            <w:tcBorders>
              <w:top w:val="single" w:sz="4" w:space="0" w:color="A6A6A6" w:themeColor="background1" w:themeShade="A6"/>
            </w:tcBorders>
          </w:tcPr>
          <w:p w14:paraId="4FDD9BDA" w14:textId="218918F2" w:rsidR="000B17DF" w:rsidRPr="003019FC" w:rsidRDefault="000B17DF" w:rsidP="000511F1">
            <w:pPr>
              <w:spacing w:after="0" w:line="240" w:lineRule="auto"/>
              <w:rPr>
                <w:rFonts w:ascii="Arial" w:eastAsia="Arial" w:hAnsi="Arial" w:cs="Arial"/>
                <w:sz w:val="20"/>
                <w:szCs w:val="20"/>
                <w:lang w:val="en-GB"/>
              </w:rPr>
            </w:pPr>
            <w:r>
              <w:rPr>
                <w:rFonts w:ascii="Arial" w:eastAsia="Arial" w:hAnsi="Arial" w:cs="Arial"/>
                <w:sz w:val="20"/>
                <w:szCs w:val="20"/>
                <w:lang w:val="en-GB"/>
              </w:rPr>
              <w:t>Have we planned and budgeted for formative research (e.g. a Barrier Analysis) so we can design effective behaviour change activities for any of the above 3 topics?</w:t>
            </w:r>
          </w:p>
        </w:tc>
        <w:tc>
          <w:tcPr>
            <w:tcW w:w="482" w:type="dxa"/>
            <w:tcBorders>
              <w:top w:val="single" w:sz="4" w:space="0" w:color="A6A6A6" w:themeColor="background1" w:themeShade="A6"/>
            </w:tcBorders>
          </w:tcPr>
          <w:p w14:paraId="03B0DEC1" w14:textId="2946DAF7"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35E3C73" w14:textId="060EAB32"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4141D34E" w14:textId="4C38D258"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511F1" w:rsidRPr="004E7DBC" w14:paraId="5DF503F2" w14:textId="77777777" w:rsidTr="4EB12A45">
        <w:tc>
          <w:tcPr>
            <w:tcW w:w="408" w:type="dxa"/>
            <w:tcBorders>
              <w:top w:val="single" w:sz="4" w:space="0" w:color="A6A6A6" w:themeColor="background1" w:themeShade="A6"/>
            </w:tcBorders>
          </w:tcPr>
          <w:p w14:paraId="0A3ED520" w14:textId="6614F89B" w:rsidR="000511F1" w:rsidRDefault="000B17DF"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w:t>
            </w:r>
            <w:r w:rsidR="00D01819">
              <w:rPr>
                <w:rFonts w:ascii="Arial" w:eastAsia="Arial" w:hAnsi="Arial" w:cs="Arial"/>
                <w:sz w:val="20"/>
                <w:szCs w:val="20"/>
                <w:lang w:val="en-GB"/>
              </w:rPr>
              <w:t>3</w:t>
            </w:r>
          </w:p>
        </w:tc>
        <w:tc>
          <w:tcPr>
            <w:tcW w:w="8669" w:type="dxa"/>
            <w:tcBorders>
              <w:top w:val="single" w:sz="4" w:space="0" w:color="A6A6A6" w:themeColor="background1" w:themeShade="A6"/>
            </w:tcBorders>
          </w:tcPr>
          <w:p w14:paraId="2782F0F6" w14:textId="628AEF8A" w:rsidR="000511F1" w:rsidRPr="003019FC" w:rsidRDefault="000511F1" w:rsidP="000511F1">
            <w:pPr>
              <w:spacing w:after="0" w:line="240" w:lineRule="auto"/>
              <w:rPr>
                <w:rFonts w:ascii="Arial" w:eastAsia="Arial" w:hAnsi="Arial" w:cs="Arial"/>
                <w:spacing w:val="2"/>
                <w:sz w:val="20"/>
                <w:szCs w:val="20"/>
                <w:lang w:val="en-GB"/>
              </w:rPr>
            </w:pPr>
            <w:r w:rsidRPr="003019FC">
              <w:rPr>
                <w:rFonts w:ascii="Arial" w:eastAsia="Arial" w:hAnsi="Arial" w:cs="Arial"/>
                <w:sz w:val="20"/>
                <w:szCs w:val="20"/>
                <w:lang w:val="en-GB"/>
              </w:rPr>
              <w:t>If there are livestock activities, have we included the promotion of animal penning or chicken coups for increased production and minimising the infection risk from livestock faeces in the living spaces of young children?</w:t>
            </w:r>
          </w:p>
        </w:tc>
        <w:tc>
          <w:tcPr>
            <w:tcW w:w="482" w:type="dxa"/>
            <w:tcBorders>
              <w:top w:val="single" w:sz="4" w:space="0" w:color="A6A6A6" w:themeColor="background1" w:themeShade="A6"/>
            </w:tcBorders>
          </w:tcPr>
          <w:p w14:paraId="6562DA04" w14:textId="4CEB7BFC" w:rsidR="000511F1"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1C52C4B1" w14:textId="113EA538" w:rsidR="000511F1"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E5069BB" w14:textId="2E45BED1" w:rsidR="000511F1"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511F1" w:rsidRPr="004E7DBC" w14:paraId="18EAA308" w14:textId="77777777" w:rsidTr="000511F1">
        <w:tc>
          <w:tcPr>
            <w:tcW w:w="10523" w:type="dxa"/>
            <w:gridSpan w:val="5"/>
            <w:tcBorders>
              <w:top w:val="single" w:sz="4" w:space="0" w:color="A6A6A6" w:themeColor="background1" w:themeShade="A6"/>
            </w:tcBorders>
            <w:shd w:val="clear" w:color="auto" w:fill="F2F2F2" w:themeFill="background1" w:themeFillShade="F2"/>
          </w:tcPr>
          <w:p w14:paraId="1984DBA2" w14:textId="5A4D99C1" w:rsidR="000511F1" w:rsidRPr="4EB12A45" w:rsidRDefault="00554264" w:rsidP="000511F1">
            <w:pPr>
              <w:spacing w:after="0" w:line="240" w:lineRule="auto"/>
              <w:rPr>
                <w:rFonts w:ascii="Arial" w:eastAsia="Arial" w:hAnsi="Arial" w:cs="Arial"/>
                <w:color w:val="BFBFBF" w:themeColor="background1" w:themeShade="BF"/>
                <w:sz w:val="18"/>
                <w:szCs w:val="18"/>
                <w:lang w:val="en-GB"/>
              </w:rPr>
            </w:pPr>
            <w:r>
              <w:rPr>
                <w:rFonts w:ascii="Arial" w:eastAsia="Arial" w:hAnsi="Arial" w:cs="Arial"/>
                <w:b/>
                <w:bCs/>
                <w:sz w:val="20"/>
                <w:szCs w:val="20"/>
                <w:lang w:val="en-GB"/>
              </w:rPr>
              <w:t xml:space="preserve">CONTRIBUTING TO </w:t>
            </w:r>
            <w:r w:rsidR="000511F1" w:rsidRPr="000511F1">
              <w:rPr>
                <w:rFonts w:ascii="Arial" w:eastAsia="Arial" w:hAnsi="Arial" w:cs="Arial"/>
                <w:b/>
                <w:bCs/>
                <w:sz w:val="20"/>
                <w:szCs w:val="20"/>
                <w:lang w:val="en-GB"/>
              </w:rPr>
              <w:t>GENDER EQUITY</w:t>
            </w:r>
          </w:p>
        </w:tc>
      </w:tr>
      <w:tr w:rsidR="000B17DF" w:rsidRPr="004E7DBC" w14:paraId="32038324" w14:textId="77777777" w:rsidTr="4EB12A45">
        <w:tc>
          <w:tcPr>
            <w:tcW w:w="408" w:type="dxa"/>
            <w:tcBorders>
              <w:top w:val="single" w:sz="4" w:space="0" w:color="A6A6A6" w:themeColor="background1" w:themeShade="A6"/>
            </w:tcBorders>
          </w:tcPr>
          <w:p w14:paraId="76D1C7F0" w14:textId="079D96CC" w:rsidR="000B17DF"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24</w:t>
            </w:r>
          </w:p>
        </w:tc>
        <w:tc>
          <w:tcPr>
            <w:tcW w:w="8669" w:type="dxa"/>
            <w:tcBorders>
              <w:top w:val="single" w:sz="4" w:space="0" w:color="A6A6A6" w:themeColor="background1" w:themeShade="A6"/>
            </w:tcBorders>
          </w:tcPr>
          <w:p w14:paraId="68F03F04" w14:textId="6B6F64D7" w:rsidR="000B17DF" w:rsidRPr="003019FC" w:rsidRDefault="000B17DF" w:rsidP="000511F1">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 xml:space="preserve">Has the </w:t>
            </w:r>
            <w:r>
              <w:rPr>
                <w:rFonts w:ascii="Arial" w:eastAsia="Arial" w:hAnsi="Arial" w:cs="Arial"/>
                <w:sz w:val="20"/>
                <w:szCs w:val="20"/>
                <w:lang w:val="en-GB"/>
              </w:rPr>
              <w:t xml:space="preserve">design of the </w:t>
            </w:r>
            <w:r w:rsidRPr="003019FC">
              <w:rPr>
                <w:rFonts w:ascii="Arial" w:eastAsia="Arial" w:hAnsi="Arial" w:cs="Arial"/>
                <w:sz w:val="20"/>
                <w:szCs w:val="20"/>
                <w:lang w:val="en-GB"/>
              </w:rPr>
              <w:t xml:space="preserve">project’s activities </w:t>
            </w:r>
            <w:r>
              <w:rPr>
                <w:rFonts w:ascii="Arial" w:eastAsia="Arial" w:hAnsi="Arial" w:cs="Arial"/>
                <w:sz w:val="20"/>
                <w:szCs w:val="20"/>
                <w:lang w:val="en-GB"/>
              </w:rPr>
              <w:t>used a gender analysis (e.g. did we consider the potentially different effects of the project on th</w:t>
            </w:r>
            <w:r w:rsidRPr="003019FC">
              <w:rPr>
                <w:rFonts w:ascii="Arial" w:eastAsia="Arial" w:hAnsi="Arial" w:cs="Arial"/>
                <w:sz w:val="20"/>
                <w:szCs w:val="20"/>
                <w:lang w:val="en-GB"/>
              </w:rPr>
              <w:t>e workload of men and women?</w:t>
            </w:r>
            <w:r>
              <w:rPr>
                <w:rFonts w:ascii="Arial" w:eastAsia="Arial" w:hAnsi="Arial" w:cs="Arial"/>
                <w:sz w:val="20"/>
                <w:szCs w:val="20"/>
                <w:lang w:val="en-GB"/>
              </w:rPr>
              <w:t>)</w:t>
            </w:r>
          </w:p>
        </w:tc>
        <w:tc>
          <w:tcPr>
            <w:tcW w:w="482" w:type="dxa"/>
            <w:tcBorders>
              <w:top w:val="single" w:sz="4" w:space="0" w:color="A6A6A6" w:themeColor="background1" w:themeShade="A6"/>
            </w:tcBorders>
          </w:tcPr>
          <w:p w14:paraId="63AE6DF8" w14:textId="3FA04F5B"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5BDA40D" w14:textId="1199B5FD"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474B6236" w14:textId="67EA3E37"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6D3C2EFA" w14:textId="77777777" w:rsidTr="00B84413">
        <w:tc>
          <w:tcPr>
            <w:tcW w:w="10523" w:type="dxa"/>
            <w:gridSpan w:val="5"/>
            <w:tcBorders>
              <w:top w:val="single" w:sz="4" w:space="0" w:color="A6A6A6" w:themeColor="background1" w:themeShade="A6"/>
            </w:tcBorders>
          </w:tcPr>
          <w:p w14:paraId="74FB7173" w14:textId="62D174E6" w:rsidR="000B17DF" w:rsidRPr="4EB12A45" w:rsidRDefault="000B17DF" w:rsidP="000B17DF">
            <w:pPr>
              <w:spacing w:after="0" w:line="240" w:lineRule="auto"/>
              <w:rPr>
                <w:rFonts w:ascii="Arial" w:eastAsia="Arial" w:hAnsi="Arial" w:cs="Arial"/>
                <w:color w:val="BFBFBF" w:themeColor="background1" w:themeShade="BF"/>
                <w:sz w:val="18"/>
                <w:szCs w:val="18"/>
                <w:lang w:val="en-GB"/>
              </w:rPr>
            </w:pPr>
            <w:r w:rsidRPr="003F34BC">
              <w:rPr>
                <w:rFonts w:ascii="Arial" w:eastAsia="Arial" w:hAnsi="Arial" w:cs="Arial"/>
                <w:i/>
                <w:iCs/>
                <w:sz w:val="20"/>
                <w:szCs w:val="20"/>
                <w:lang w:val="en-GB"/>
              </w:rPr>
              <w:t>See PIN’s Gender Analysis Quality Standard Checklist</w:t>
            </w:r>
          </w:p>
        </w:tc>
      </w:tr>
      <w:tr w:rsidR="000B17DF" w:rsidRPr="004E7DBC" w14:paraId="3B91456B" w14:textId="77777777" w:rsidTr="4EB12A45">
        <w:tc>
          <w:tcPr>
            <w:tcW w:w="408" w:type="dxa"/>
            <w:tcBorders>
              <w:top w:val="single" w:sz="4" w:space="0" w:color="A6A6A6" w:themeColor="background1" w:themeShade="A6"/>
            </w:tcBorders>
          </w:tcPr>
          <w:p w14:paraId="43C1B93A" w14:textId="690F12D0" w:rsidR="000B17DF"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25</w:t>
            </w:r>
          </w:p>
        </w:tc>
        <w:tc>
          <w:tcPr>
            <w:tcW w:w="8669" w:type="dxa"/>
            <w:tcBorders>
              <w:top w:val="single" w:sz="4" w:space="0" w:color="A6A6A6" w:themeColor="background1" w:themeShade="A6"/>
            </w:tcBorders>
          </w:tcPr>
          <w:p w14:paraId="79EBBD35" w14:textId="12592CED" w:rsidR="000B17DF" w:rsidRPr="003019FC" w:rsidRDefault="000B17DF" w:rsidP="000511F1">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Have we planned to collect feedback from men and women separately during the project (so that we can, for example, monitor the change of </w:t>
            </w:r>
            <w:proofErr w:type="gramStart"/>
            <w:r>
              <w:rPr>
                <w:rFonts w:ascii="Arial" w:eastAsia="Arial" w:hAnsi="Arial" w:cs="Arial"/>
                <w:sz w:val="20"/>
                <w:szCs w:val="20"/>
                <w:lang w:val="en-GB"/>
              </w:rPr>
              <w:t>men’s</w:t>
            </w:r>
            <w:proofErr w:type="gramEnd"/>
            <w:r>
              <w:rPr>
                <w:rFonts w:ascii="Arial" w:eastAsia="Arial" w:hAnsi="Arial" w:cs="Arial"/>
                <w:sz w:val="20"/>
                <w:szCs w:val="20"/>
                <w:lang w:val="en-GB"/>
              </w:rPr>
              <w:t xml:space="preserve"> and women’s workload)?</w:t>
            </w:r>
          </w:p>
        </w:tc>
        <w:tc>
          <w:tcPr>
            <w:tcW w:w="482" w:type="dxa"/>
            <w:tcBorders>
              <w:top w:val="single" w:sz="4" w:space="0" w:color="A6A6A6" w:themeColor="background1" w:themeShade="A6"/>
            </w:tcBorders>
          </w:tcPr>
          <w:p w14:paraId="63C6A3F8" w14:textId="324CDADC"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68D5BE6" w14:textId="2A4A702E"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080B7B99" w14:textId="070C1C17"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409FF055" w14:textId="77777777" w:rsidTr="4EB12A45">
        <w:tc>
          <w:tcPr>
            <w:tcW w:w="408" w:type="dxa"/>
            <w:tcBorders>
              <w:top w:val="single" w:sz="4" w:space="0" w:color="A6A6A6" w:themeColor="background1" w:themeShade="A6"/>
            </w:tcBorders>
          </w:tcPr>
          <w:p w14:paraId="4F4A45B7" w14:textId="5DA14103" w:rsidR="000B17DF" w:rsidRDefault="00D01819" w:rsidP="000511F1">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26</w:t>
            </w:r>
          </w:p>
        </w:tc>
        <w:tc>
          <w:tcPr>
            <w:tcW w:w="8669" w:type="dxa"/>
            <w:tcBorders>
              <w:top w:val="single" w:sz="4" w:space="0" w:color="A6A6A6" w:themeColor="background1" w:themeShade="A6"/>
            </w:tcBorders>
          </w:tcPr>
          <w:p w14:paraId="6F61584A" w14:textId="75538909" w:rsidR="000B17DF" w:rsidRPr="003019FC" w:rsidRDefault="000B17DF" w:rsidP="000511F1">
            <w:pPr>
              <w:spacing w:after="0" w:line="240" w:lineRule="auto"/>
              <w:rPr>
                <w:rFonts w:ascii="Arial" w:eastAsia="Arial" w:hAnsi="Arial" w:cs="Arial"/>
                <w:sz w:val="20"/>
                <w:szCs w:val="20"/>
                <w:lang w:val="en-GB"/>
              </w:rPr>
            </w:pPr>
            <w:r w:rsidRPr="00CB1725">
              <w:rPr>
                <w:rFonts w:ascii="Arial" w:eastAsia="Arial" w:hAnsi="Arial" w:cs="Arial"/>
                <w:sz w:val="20"/>
                <w:szCs w:val="20"/>
                <w:lang w:val="en-GB"/>
              </w:rPr>
              <w:t>Does the project include behaviour change activities regarding the division of domestic chores between men and women?</w:t>
            </w:r>
          </w:p>
        </w:tc>
        <w:tc>
          <w:tcPr>
            <w:tcW w:w="482" w:type="dxa"/>
            <w:tcBorders>
              <w:top w:val="single" w:sz="4" w:space="0" w:color="A6A6A6" w:themeColor="background1" w:themeShade="A6"/>
            </w:tcBorders>
          </w:tcPr>
          <w:p w14:paraId="048514C9" w14:textId="025B97AC"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07B06EA" w14:textId="696CC393"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0AC4F2B6" w14:textId="5B96A381" w:rsidR="000B17DF" w:rsidRPr="4EB12A45" w:rsidRDefault="004A05EB" w:rsidP="000511F1">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576FFC8E" w14:textId="77777777" w:rsidTr="00B84413">
        <w:tc>
          <w:tcPr>
            <w:tcW w:w="10523" w:type="dxa"/>
            <w:gridSpan w:val="5"/>
            <w:tcBorders>
              <w:top w:val="single" w:sz="4" w:space="0" w:color="A6A6A6" w:themeColor="background1" w:themeShade="A6"/>
            </w:tcBorders>
          </w:tcPr>
          <w:p w14:paraId="04E16F1A" w14:textId="12926F53" w:rsidR="000B17DF" w:rsidRPr="4EB12A45" w:rsidRDefault="000B17DF" w:rsidP="000B17DF">
            <w:pPr>
              <w:spacing w:after="0" w:line="240" w:lineRule="auto"/>
              <w:rPr>
                <w:rFonts w:ascii="Arial" w:eastAsia="Arial" w:hAnsi="Arial" w:cs="Arial"/>
                <w:color w:val="BFBFBF" w:themeColor="background1" w:themeShade="BF"/>
                <w:sz w:val="18"/>
                <w:szCs w:val="18"/>
                <w:lang w:val="en-GB"/>
              </w:rPr>
            </w:pPr>
            <w:r>
              <w:rPr>
                <w:rFonts w:ascii="Arial" w:eastAsia="Arial" w:hAnsi="Arial" w:cs="Arial"/>
                <w:i/>
                <w:iCs/>
                <w:sz w:val="20"/>
                <w:szCs w:val="20"/>
                <w:lang w:val="en-GB"/>
              </w:rPr>
              <w:t xml:space="preserve">Consider monitoring this </w:t>
            </w:r>
            <w:hyperlink r:id="rId35" w:history="1">
              <w:r w:rsidRPr="001A066E">
                <w:rPr>
                  <w:rStyle w:val="Hyperlink"/>
                  <w:rFonts w:ascii="Arial" w:eastAsia="Arial" w:hAnsi="Arial" w:cs="Arial"/>
                  <w:i/>
                  <w:iCs/>
                  <w:sz w:val="20"/>
                  <w:szCs w:val="20"/>
                  <w:lang w:val="en-GB"/>
                </w:rPr>
                <w:t>http://indikit.net/indicator/78-gender-equality/328-men-s-participation-in-household-chores</w:t>
              </w:r>
            </w:hyperlink>
          </w:p>
        </w:tc>
      </w:tr>
      <w:tr w:rsidR="000B17DF" w:rsidRPr="004E7DBC" w14:paraId="03A478B0" w14:textId="77777777" w:rsidTr="4EB12A45">
        <w:tc>
          <w:tcPr>
            <w:tcW w:w="408" w:type="dxa"/>
            <w:tcBorders>
              <w:top w:val="single" w:sz="4" w:space="0" w:color="A6A6A6" w:themeColor="background1" w:themeShade="A6"/>
            </w:tcBorders>
          </w:tcPr>
          <w:p w14:paraId="4EA7F32B" w14:textId="38274943" w:rsidR="000B17DF" w:rsidRDefault="00D01819"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27</w:t>
            </w:r>
          </w:p>
        </w:tc>
        <w:tc>
          <w:tcPr>
            <w:tcW w:w="8669" w:type="dxa"/>
            <w:tcBorders>
              <w:top w:val="single" w:sz="4" w:space="0" w:color="A6A6A6" w:themeColor="background1" w:themeShade="A6"/>
            </w:tcBorders>
          </w:tcPr>
          <w:p w14:paraId="1C28A98A" w14:textId="68FD7516" w:rsidR="000B17DF" w:rsidRPr="003019FC" w:rsidRDefault="000B17DF" w:rsidP="000B17DF">
            <w:pPr>
              <w:spacing w:after="0" w:line="240" w:lineRule="auto"/>
              <w:rPr>
                <w:rFonts w:ascii="Arial" w:eastAsia="Arial" w:hAnsi="Arial" w:cs="Arial"/>
                <w:sz w:val="20"/>
                <w:szCs w:val="20"/>
                <w:lang w:val="en-GB"/>
              </w:rPr>
            </w:pPr>
            <w:r w:rsidRPr="003019FC">
              <w:rPr>
                <w:rFonts w:ascii="Arial" w:eastAsia="Arial" w:hAnsi="Arial" w:cs="Arial"/>
                <w:sz w:val="20"/>
                <w:szCs w:val="20"/>
                <w:lang w:val="en-GB"/>
              </w:rPr>
              <w:t>Are the</w:t>
            </w:r>
            <w:r>
              <w:rPr>
                <w:rFonts w:ascii="Arial" w:eastAsia="Arial" w:hAnsi="Arial" w:cs="Arial"/>
                <w:sz w:val="20"/>
                <w:szCs w:val="20"/>
                <w:lang w:val="en-GB"/>
              </w:rPr>
              <w:t>re</w:t>
            </w:r>
            <w:r w:rsidRPr="003019FC">
              <w:rPr>
                <w:rFonts w:ascii="Arial" w:eastAsia="Arial" w:hAnsi="Arial" w:cs="Arial"/>
                <w:sz w:val="20"/>
                <w:szCs w:val="20"/>
                <w:lang w:val="en-GB"/>
              </w:rPr>
              <w:t xml:space="preserve"> activities that encourage joint decision making between husband and wife on </w:t>
            </w:r>
            <w:r>
              <w:rPr>
                <w:rFonts w:ascii="Arial" w:eastAsia="Arial" w:hAnsi="Arial" w:cs="Arial"/>
                <w:sz w:val="20"/>
                <w:szCs w:val="20"/>
                <w:lang w:val="en-GB"/>
              </w:rPr>
              <w:t xml:space="preserve">1) </w:t>
            </w:r>
            <w:r w:rsidRPr="003019FC">
              <w:rPr>
                <w:rFonts w:ascii="Arial" w:eastAsia="Arial" w:hAnsi="Arial" w:cs="Arial"/>
                <w:sz w:val="20"/>
                <w:szCs w:val="20"/>
                <w:lang w:val="en-GB"/>
              </w:rPr>
              <w:t xml:space="preserve">the sale of crops, ensuring that </w:t>
            </w:r>
            <w:r>
              <w:rPr>
                <w:rFonts w:ascii="Arial" w:eastAsia="Arial" w:hAnsi="Arial" w:cs="Arial"/>
                <w:sz w:val="20"/>
                <w:szCs w:val="20"/>
                <w:lang w:val="en-GB"/>
              </w:rPr>
              <w:t>a sufficient amount of food produced at home is always kept for consumption (as opposed to being entirely sold) or 2) the use of increased income for the purchase of nutritious food?</w:t>
            </w:r>
          </w:p>
        </w:tc>
        <w:tc>
          <w:tcPr>
            <w:tcW w:w="482" w:type="dxa"/>
            <w:tcBorders>
              <w:top w:val="single" w:sz="4" w:space="0" w:color="A6A6A6" w:themeColor="background1" w:themeShade="A6"/>
            </w:tcBorders>
          </w:tcPr>
          <w:p w14:paraId="5EFCE2B5" w14:textId="6C253E1D"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6920FD9" w14:textId="37CEA5D8"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4C76C65B" w14:textId="47FA530E"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2A4FDE5F" w14:textId="77777777" w:rsidTr="00B84413">
        <w:tc>
          <w:tcPr>
            <w:tcW w:w="10523" w:type="dxa"/>
            <w:gridSpan w:val="5"/>
            <w:tcBorders>
              <w:top w:val="single" w:sz="4" w:space="0" w:color="A6A6A6" w:themeColor="background1" w:themeShade="A6"/>
            </w:tcBorders>
          </w:tcPr>
          <w:p w14:paraId="5CA7BECE" w14:textId="1BCDA8AD" w:rsidR="000B17DF" w:rsidRPr="4EB12A45" w:rsidRDefault="000B17DF" w:rsidP="000B17DF">
            <w:pPr>
              <w:spacing w:after="0" w:line="240" w:lineRule="auto"/>
              <w:rPr>
                <w:rFonts w:ascii="Arial" w:eastAsia="Arial" w:hAnsi="Arial" w:cs="Arial"/>
                <w:color w:val="BFBFBF" w:themeColor="background1" w:themeShade="BF"/>
                <w:sz w:val="18"/>
                <w:szCs w:val="18"/>
                <w:lang w:val="en-GB"/>
              </w:rPr>
            </w:pPr>
            <w:r>
              <w:rPr>
                <w:rFonts w:ascii="Arial" w:eastAsia="Arial" w:hAnsi="Arial" w:cs="Arial"/>
                <w:i/>
                <w:iCs/>
                <w:sz w:val="20"/>
                <w:szCs w:val="20"/>
                <w:lang w:val="en-GB"/>
              </w:rPr>
              <w:t>Consider monitoring this</w:t>
            </w:r>
            <w:r>
              <w:rPr>
                <w:rFonts w:ascii="Arial" w:eastAsia="Arial" w:hAnsi="Arial" w:cs="Arial"/>
                <w:i/>
                <w:iCs/>
                <w:color w:val="BFBFBF" w:themeColor="background1" w:themeShade="BF"/>
                <w:sz w:val="18"/>
                <w:szCs w:val="18"/>
                <w:lang w:val="en-GB"/>
              </w:rPr>
              <w:t xml:space="preserve"> </w:t>
            </w:r>
            <w:hyperlink r:id="rId36" w:history="1">
              <w:r w:rsidRPr="00566AA2">
                <w:rPr>
                  <w:rStyle w:val="Hyperlink"/>
                  <w:rFonts w:ascii="Arial" w:eastAsia="Arial" w:hAnsi="Arial" w:cs="Arial"/>
                  <w:i/>
                  <w:iCs/>
                  <w:sz w:val="18"/>
                  <w:szCs w:val="18"/>
                  <w:lang w:val="en-GB"/>
                </w:rPr>
                <w:t>http://indikit.net/indicator/78-gender-equality/326-household-decision-making-index</w:t>
              </w:r>
            </w:hyperlink>
          </w:p>
        </w:tc>
      </w:tr>
      <w:tr w:rsidR="000B17DF" w:rsidRPr="004E7DBC" w14:paraId="61B9A0AF" w14:textId="77777777" w:rsidTr="4EB12A45">
        <w:tc>
          <w:tcPr>
            <w:tcW w:w="408" w:type="dxa"/>
            <w:tcBorders>
              <w:top w:val="single" w:sz="4" w:space="0" w:color="A6A6A6" w:themeColor="background1" w:themeShade="A6"/>
            </w:tcBorders>
          </w:tcPr>
          <w:p w14:paraId="3FD73A80" w14:textId="4435F791" w:rsidR="000B17DF" w:rsidRDefault="00D01819"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28</w:t>
            </w:r>
          </w:p>
        </w:tc>
        <w:tc>
          <w:tcPr>
            <w:tcW w:w="8669" w:type="dxa"/>
            <w:tcBorders>
              <w:top w:val="single" w:sz="4" w:space="0" w:color="A6A6A6" w:themeColor="background1" w:themeShade="A6"/>
            </w:tcBorders>
          </w:tcPr>
          <w:p w14:paraId="3EEC26B4" w14:textId="1F719539" w:rsidR="000B17DF" w:rsidRPr="003019FC" w:rsidRDefault="000B17DF" w:rsidP="000B17DF">
            <w:pPr>
              <w:spacing w:after="0" w:line="240" w:lineRule="auto"/>
              <w:rPr>
                <w:rFonts w:ascii="Arial" w:eastAsia="Arial" w:hAnsi="Arial" w:cs="Arial"/>
                <w:sz w:val="20"/>
                <w:szCs w:val="20"/>
                <w:lang w:val="en-GB"/>
              </w:rPr>
            </w:pPr>
            <w:r>
              <w:rPr>
                <w:rFonts w:ascii="Arial" w:eastAsia="Arial" w:hAnsi="Arial" w:cs="Arial"/>
                <w:spacing w:val="2"/>
                <w:sz w:val="20"/>
                <w:szCs w:val="20"/>
                <w:lang w:val="en-GB"/>
              </w:rPr>
              <w:t xml:space="preserve">Is anything being done/planned to ensure </w:t>
            </w:r>
            <w:proofErr w:type="gramStart"/>
            <w:r>
              <w:rPr>
                <w:rFonts w:ascii="Arial" w:eastAsia="Arial" w:hAnsi="Arial" w:cs="Arial"/>
                <w:spacing w:val="2"/>
                <w:sz w:val="20"/>
                <w:szCs w:val="20"/>
                <w:lang w:val="en-GB"/>
              </w:rPr>
              <w:t xml:space="preserve">that </w:t>
            </w:r>
            <w:r w:rsidRPr="003019FC">
              <w:rPr>
                <w:rFonts w:ascii="Arial" w:eastAsia="Arial" w:hAnsi="Arial" w:cs="Arial"/>
                <w:spacing w:val="2"/>
                <w:sz w:val="20"/>
                <w:szCs w:val="20"/>
                <w:lang w:val="en-GB"/>
              </w:rPr>
              <w:t xml:space="preserve"> women</w:t>
            </w:r>
            <w:proofErr w:type="gramEnd"/>
            <w:r w:rsidRPr="003019FC">
              <w:rPr>
                <w:rFonts w:ascii="Arial" w:eastAsia="Arial" w:hAnsi="Arial" w:cs="Arial"/>
                <w:spacing w:val="2"/>
                <w:sz w:val="20"/>
                <w:szCs w:val="20"/>
                <w:lang w:val="en-GB"/>
              </w:rPr>
              <w:t xml:space="preserve"> </w:t>
            </w:r>
            <w:r>
              <w:rPr>
                <w:rFonts w:ascii="Arial" w:eastAsia="Arial" w:hAnsi="Arial" w:cs="Arial"/>
                <w:spacing w:val="2"/>
                <w:sz w:val="20"/>
                <w:szCs w:val="20"/>
                <w:lang w:val="en-GB"/>
              </w:rPr>
              <w:t>are</w:t>
            </w:r>
            <w:r w:rsidRPr="003019FC">
              <w:rPr>
                <w:rFonts w:ascii="Arial" w:eastAsia="Arial" w:hAnsi="Arial" w:cs="Arial"/>
                <w:spacing w:val="2"/>
                <w:sz w:val="20"/>
                <w:szCs w:val="20"/>
                <w:lang w:val="en-GB"/>
              </w:rPr>
              <w:t xml:space="preserve"> able to control the income generated from </w:t>
            </w:r>
            <w:r>
              <w:rPr>
                <w:rFonts w:ascii="Arial" w:eastAsia="Arial" w:hAnsi="Arial" w:cs="Arial"/>
                <w:spacing w:val="2"/>
                <w:sz w:val="20"/>
                <w:szCs w:val="20"/>
                <w:lang w:val="en-GB"/>
              </w:rPr>
              <w:t xml:space="preserve">selling their household’s agricultural produce? </w:t>
            </w:r>
            <w:r w:rsidRPr="003019FC">
              <w:rPr>
                <w:rFonts w:ascii="Arial" w:eastAsia="Arial" w:hAnsi="Arial" w:cs="Arial"/>
                <w:spacing w:val="2"/>
                <w:sz w:val="20"/>
                <w:szCs w:val="20"/>
                <w:lang w:val="en-GB"/>
              </w:rPr>
              <w:t xml:space="preserve"> </w:t>
            </w:r>
          </w:p>
        </w:tc>
        <w:tc>
          <w:tcPr>
            <w:tcW w:w="482" w:type="dxa"/>
            <w:tcBorders>
              <w:top w:val="single" w:sz="4" w:space="0" w:color="A6A6A6" w:themeColor="background1" w:themeShade="A6"/>
            </w:tcBorders>
          </w:tcPr>
          <w:p w14:paraId="049597F1" w14:textId="0C57244F"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79F2B623" w14:textId="2D60ABB5"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6F4268C1" w14:textId="09200E46"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5ABB869B" w14:textId="77777777" w:rsidTr="4EB12A45">
        <w:tc>
          <w:tcPr>
            <w:tcW w:w="408" w:type="dxa"/>
            <w:tcBorders>
              <w:top w:val="single" w:sz="4" w:space="0" w:color="A6A6A6" w:themeColor="background1" w:themeShade="A6"/>
            </w:tcBorders>
          </w:tcPr>
          <w:p w14:paraId="1075A988" w14:textId="78A4E343" w:rsidR="000B17DF" w:rsidRDefault="00D01819"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29</w:t>
            </w:r>
          </w:p>
        </w:tc>
        <w:tc>
          <w:tcPr>
            <w:tcW w:w="8669" w:type="dxa"/>
            <w:tcBorders>
              <w:top w:val="single" w:sz="4" w:space="0" w:color="A6A6A6" w:themeColor="background1" w:themeShade="A6"/>
            </w:tcBorders>
          </w:tcPr>
          <w:p w14:paraId="0CF59289" w14:textId="0BCEB332" w:rsidR="000B17DF" w:rsidRPr="003019FC" w:rsidRDefault="000B17DF" w:rsidP="000B17DF">
            <w:pPr>
              <w:spacing w:after="0" w:line="240" w:lineRule="auto"/>
              <w:rPr>
                <w:rFonts w:ascii="Arial" w:eastAsia="Arial" w:hAnsi="Arial" w:cs="Arial"/>
                <w:sz w:val="20"/>
                <w:szCs w:val="20"/>
                <w:lang w:val="en-GB"/>
              </w:rPr>
            </w:pPr>
            <w:r>
              <w:rPr>
                <w:rFonts w:ascii="Arial" w:eastAsia="Arial" w:hAnsi="Arial" w:cs="Arial"/>
                <w:spacing w:val="2"/>
                <w:sz w:val="20"/>
                <w:szCs w:val="20"/>
                <w:lang w:val="en-GB"/>
              </w:rPr>
              <w:t>Have we included any of the following for women so they have access to finance especially during the hunger gap periods: capacity building on financial skills, access to finance and promoting saving practices?</w:t>
            </w:r>
          </w:p>
        </w:tc>
        <w:tc>
          <w:tcPr>
            <w:tcW w:w="482" w:type="dxa"/>
            <w:tcBorders>
              <w:top w:val="single" w:sz="4" w:space="0" w:color="A6A6A6" w:themeColor="background1" w:themeShade="A6"/>
            </w:tcBorders>
          </w:tcPr>
          <w:p w14:paraId="44035A3A" w14:textId="4E82032F"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4FA92F59" w14:textId="660388C6"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288A3FBA" w14:textId="09FADA7E"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234F5D40" w14:textId="77777777" w:rsidTr="4EB12A45">
        <w:tc>
          <w:tcPr>
            <w:tcW w:w="408" w:type="dxa"/>
            <w:tcBorders>
              <w:top w:val="single" w:sz="4" w:space="0" w:color="A6A6A6" w:themeColor="background1" w:themeShade="A6"/>
            </w:tcBorders>
          </w:tcPr>
          <w:p w14:paraId="380D804B" w14:textId="708600BA" w:rsidR="000B17DF" w:rsidRDefault="00D01819"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lastRenderedPageBreak/>
              <w:t>30</w:t>
            </w:r>
          </w:p>
        </w:tc>
        <w:tc>
          <w:tcPr>
            <w:tcW w:w="8669" w:type="dxa"/>
            <w:tcBorders>
              <w:top w:val="single" w:sz="4" w:space="0" w:color="A6A6A6" w:themeColor="background1" w:themeShade="A6"/>
            </w:tcBorders>
          </w:tcPr>
          <w:p w14:paraId="78FF8E51" w14:textId="31889EB8" w:rsidR="000B17DF" w:rsidRPr="003019FC" w:rsidRDefault="000B17DF" w:rsidP="000B17DF">
            <w:pPr>
              <w:spacing w:after="0" w:line="240" w:lineRule="auto"/>
              <w:rPr>
                <w:rFonts w:ascii="Arial" w:eastAsia="Arial" w:hAnsi="Arial" w:cs="Arial"/>
                <w:spacing w:val="2"/>
                <w:sz w:val="20"/>
                <w:szCs w:val="20"/>
                <w:lang w:val="en-GB"/>
              </w:rPr>
            </w:pPr>
            <w:r w:rsidRPr="003019FC">
              <w:rPr>
                <w:rFonts w:ascii="Arial" w:eastAsia="Arial" w:hAnsi="Arial" w:cs="Arial"/>
                <w:sz w:val="20"/>
                <w:szCs w:val="20"/>
                <w:lang w:val="en-GB"/>
              </w:rPr>
              <w:t>Does the project introduce any labour-saving technologies for women’s tasks that could be included in the project to reduce the time women spend on agricultural or household tasks?</w:t>
            </w:r>
          </w:p>
        </w:tc>
        <w:tc>
          <w:tcPr>
            <w:tcW w:w="482" w:type="dxa"/>
            <w:tcBorders>
              <w:top w:val="single" w:sz="4" w:space="0" w:color="A6A6A6" w:themeColor="background1" w:themeShade="A6"/>
            </w:tcBorders>
          </w:tcPr>
          <w:p w14:paraId="7F03A7CB" w14:textId="3549B228"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4A490604" w14:textId="705B5AEF"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6E789740" w14:textId="0A78530F" w:rsidR="000B17DF" w:rsidRPr="4EB12A45"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75A120BE" w14:textId="77777777" w:rsidTr="00D91C2E">
        <w:tc>
          <w:tcPr>
            <w:tcW w:w="10523" w:type="dxa"/>
            <w:gridSpan w:val="5"/>
            <w:tcBorders>
              <w:top w:val="single" w:sz="4" w:space="0" w:color="A6A6A6" w:themeColor="background1" w:themeShade="A6"/>
            </w:tcBorders>
            <w:shd w:val="clear" w:color="auto" w:fill="F2F2F2" w:themeFill="background1" w:themeFillShade="F2"/>
          </w:tcPr>
          <w:p w14:paraId="3F45D8F6" w14:textId="274FB8B7" w:rsidR="000B17DF" w:rsidRPr="003019FC" w:rsidRDefault="000B17DF" w:rsidP="000B17DF">
            <w:pPr>
              <w:spacing w:after="0" w:line="240" w:lineRule="auto"/>
              <w:rPr>
                <w:rFonts w:ascii="Arial" w:eastAsia="Arial" w:hAnsi="Arial" w:cs="Arial"/>
                <w:i/>
                <w:iCs/>
                <w:sz w:val="18"/>
                <w:szCs w:val="18"/>
                <w:lang w:val="en-GB"/>
              </w:rPr>
            </w:pPr>
            <w:r>
              <w:rPr>
                <w:rFonts w:ascii="Arial" w:eastAsia="Arial" w:hAnsi="Arial" w:cs="Arial"/>
                <w:b/>
                <w:bCs/>
                <w:sz w:val="20"/>
                <w:szCs w:val="20"/>
                <w:lang w:val="en-GB"/>
              </w:rPr>
              <w:t xml:space="preserve">SUPPORTING SOCIO-ECONOMIC EQUITY </w:t>
            </w:r>
          </w:p>
        </w:tc>
      </w:tr>
      <w:tr w:rsidR="000B17DF" w:rsidRPr="004E7DBC" w14:paraId="201BD05C" w14:textId="77777777" w:rsidTr="4EB12A45">
        <w:tc>
          <w:tcPr>
            <w:tcW w:w="408" w:type="dxa"/>
            <w:tcBorders>
              <w:top w:val="single" w:sz="4" w:space="0" w:color="A6A6A6" w:themeColor="background1" w:themeShade="A6"/>
            </w:tcBorders>
          </w:tcPr>
          <w:p w14:paraId="65864B3F" w14:textId="3DB626C5" w:rsidR="000B17DF" w:rsidRDefault="00D01819"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31</w:t>
            </w:r>
          </w:p>
        </w:tc>
        <w:tc>
          <w:tcPr>
            <w:tcW w:w="8669" w:type="dxa"/>
            <w:tcBorders>
              <w:top w:val="single" w:sz="4" w:space="0" w:color="A6A6A6" w:themeColor="background1" w:themeShade="A6"/>
            </w:tcBorders>
          </w:tcPr>
          <w:p w14:paraId="6C01AE70" w14:textId="10221B44" w:rsidR="000B17DF" w:rsidRPr="003019FC" w:rsidRDefault="000B17DF" w:rsidP="000B17DF">
            <w:pPr>
              <w:spacing w:after="0" w:line="240" w:lineRule="auto"/>
              <w:rPr>
                <w:rFonts w:ascii="Arial" w:eastAsia="Arial" w:hAnsi="Arial" w:cs="Arial"/>
                <w:sz w:val="20"/>
                <w:szCs w:val="20"/>
                <w:lang w:val="en-GB"/>
              </w:rPr>
            </w:pPr>
            <w:r>
              <w:rPr>
                <w:rFonts w:ascii="Arial" w:eastAsia="Arial" w:hAnsi="Arial" w:cs="Arial"/>
                <w:sz w:val="20"/>
                <w:szCs w:val="20"/>
                <w:lang w:val="en-GB"/>
              </w:rPr>
              <w:t>Have we analysed the situation of the most vulnerable households so we know their characteristics and understand the challenges to their livelihoods?</w:t>
            </w:r>
          </w:p>
        </w:tc>
        <w:tc>
          <w:tcPr>
            <w:tcW w:w="482" w:type="dxa"/>
            <w:tcBorders>
              <w:top w:val="single" w:sz="4" w:space="0" w:color="A6A6A6" w:themeColor="background1" w:themeShade="A6"/>
            </w:tcBorders>
          </w:tcPr>
          <w:p w14:paraId="178DF6E0" w14:textId="6B55DC27"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C44B057" w14:textId="30BA315D"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322DBF97" w14:textId="1637E7D4"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135205CF" w14:textId="77777777" w:rsidTr="4EB12A45">
        <w:tc>
          <w:tcPr>
            <w:tcW w:w="408" w:type="dxa"/>
            <w:tcBorders>
              <w:top w:val="single" w:sz="4" w:space="0" w:color="A6A6A6" w:themeColor="background1" w:themeShade="A6"/>
            </w:tcBorders>
          </w:tcPr>
          <w:p w14:paraId="63BA0E2D" w14:textId="567672E1" w:rsidR="000B17DF" w:rsidRDefault="00D01819"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32</w:t>
            </w:r>
          </w:p>
        </w:tc>
        <w:tc>
          <w:tcPr>
            <w:tcW w:w="8669" w:type="dxa"/>
            <w:tcBorders>
              <w:top w:val="single" w:sz="4" w:space="0" w:color="A6A6A6" w:themeColor="background1" w:themeShade="A6"/>
            </w:tcBorders>
          </w:tcPr>
          <w:p w14:paraId="73BED115" w14:textId="4195F85F" w:rsidR="000B17DF" w:rsidRPr="003019FC" w:rsidRDefault="000B17DF" w:rsidP="000B17DF">
            <w:pPr>
              <w:spacing w:after="0" w:line="240" w:lineRule="auto"/>
              <w:rPr>
                <w:rFonts w:ascii="Arial" w:eastAsia="Arial" w:hAnsi="Arial" w:cs="Arial"/>
                <w:sz w:val="20"/>
                <w:szCs w:val="20"/>
                <w:lang w:val="en-GB"/>
              </w:rPr>
            </w:pPr>
            <w:r>
              <w:rPr>
                <w:rFonts w:ascii="Arial" w:eastAsia="Arial" w:hAnsi="Arial" w:cs="Arial"/>
                <w:sz w:val="20"/>
                <w:szCs w:val="20"/>
                <w:lang w:val="en-GB"/>
              </w:rPr>
              <w:t>Using this analysis, is the project providing opportunities for the most vulnerable to benefit?</w:t>
            </w:r>
          </w:p>
        </w:tc>
        <w:tc>
          <w:tcPr>
            <w:tcW w:w="482" w:type="dxa"/>
            <w:tcBorders>
              <w:top w:val="single" w:sz="4" w:space="0" w:color="A6A6A6" w:themeColor="background1" w:themeShade="A6"/>
            </w:tcBorders>
          </w:tcPr>
          <w:p w14:paraId="7A6804E4" w14:textId="5449FF99"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03909F2F" w14:textId="00F4A191"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5E378765" w14:textId="7441D883"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4E15A8E0" w14:textId="77777777" w:rsidTr="00B84413">
        <w:tc>
          <w:tcPr>
            <w:tcW w:w="10523" w:type="dxa"/>
            <w:gridSpan w:val="5"/>
            <w:tcBorders>
              <w:top w:val="single" w:sz="4" w:space="0" w:color="A6A6A6" w:themeColor="background1" w:themeShade="A6"/>
            </w:tcBorders>
          </w:tcPr>
          <w:p w14:paraId="4FE98EBC" w14:textId="3FC7CF6E" w:rsidR="000B17DF" w:rsidRDefault="000B17DF" w:rsidP="000B17DF">
            <w:pPr>
              <w:spacing w:after="0" w:line="240" w:lineRule="auto"/>
              <w:rPr>
                <w:rFonts w:ascii="Arial" w:eastAsia="Arial" w:hAnsi="Arial" w:cs="Arial"/>
                <w:color w:val="BFBFBF" w:themeColor="background1" w:themeShade="BF"/>
                <w:sz w:val="18"/>
                <w:szCs w:val="18"/>
                <w:lang w:val="en-GB"/>
              </w:rPr>
            </w:pPr>
            <w:r>
              <w:rPr>
                <w:rFonts w:ascii="Arial" w:eastAsia="Arial" w:hAnsi="Arial" w:cs="Arial"/>
                <w:i/>
                <w:iCs/>
                <w:sz w:val="20"/>
                <w:szCs w:val="20"/>
                <w:lang w:val="en-GB"/>
              </w:rPr>
              <w:t xml:space="preserve">The process of selecting project </w:t>
            </w:r>
            <w:r w:rsidRPr="00EC0A8C">
              <w:rPr>
                <w:rFonts w:ascii="Arial" w:eastAsia="Arial" w:hAnsi="Arial" w:cs="Arial"/>
                <w:i/>
                <w:iCs/>
                <w:sz w:val="20"/>
                <w:szCs w:val="20"/>
                <w:lang w:val="en-GB"/>
              </w:rPr>
              <w:t xml:space="preserve">participants has to ensure they are motivated and willing to participate in our project. However, </w:t>
            </w:r>
            <w:r>
              <w:rPr>
                <w:rFonts w:ascii="Arial" w:eastAsia="Arial" w:hAnsi="Arial" w:cs="Arial"/>
                <w:i/>
                <w:iCs/>
                <w:sz w:val="20"/>
                <w:szCs w:val="20"/>
                <w:lang w:val="en-GB"/>
              </w:rPr>
              <w:t xml:space="preserve">we cannot assume </w:t>
            </w:r>
            <w:r w:rsidRPr="00EC0A8C">
              <w:rPr>
                <w:rFonts w:ascii="Arial" w:eastAsia="Arial" w:hAnsi="Arial" w:cs="Arial"/>
                <w:i/>
                <w:iCs/>
                <w:sz w:val="20"/>
                <w:szCs w:val="20"/>
                <w:lang w:val="en-GB"/>
              </w:rPr>
              <w:t xml:space="preserve">communities </w:t>
            </w:r>
            <w:r>
              <w:rPr>
                <w:rFonts w:ascii="Arial" w:eastAsia="Arial" w:hAnsi="Arial" w:cs="Arial"/>
                <w:i/>
                <w:iCs/>
                <w:sz w:val="20"/>
                <w:szCs w:val="20"/>
                <w:lang w:val="en-GB"/>
              </w:rPr>
              <w:t>are</w:t>
            </w:r>
            <w:r w:rsidRPr="00EC0A8C">
              <w:rPr>
                <w:rFonts w:ascii="Arial" w:eastAsia="Arial" w:hAnsi="Arial" w:cs="Arial"/>
                <w:i/>
                <w:iCs/>
                <w:sz w:val="20"/>
                <w:szCs w:val="20"/>
                <w:lang w:val="en-GB"/>
              </w:rPr>
              <w:t xml:space="preserve"> economically homogeneous. There will be those that are food secure and those who are not.  In order to eradicate</w:t>
            </w:r>
            <w:r>
              <w:rPr>
                <w:rFonts w:ascii="Arial" w:eastAsia="Arial" w:hAnsi="Arial" w:cs="Arial"/>
                <w:i/>
                <w:iCs/>
                <w:sz w:val="20"/>
                <w:szCs w:val="20"/>
                <w:lang w:val="en-GB"/>
              </w:rPr>
              <w:t xml:space="preserve"> food insecurity we have to work with those that are food insecure. So the project must understand that the most vulnerable may have different barriers to others and seek ways to address them</w:t>
            </w:r>
          </w:p>
        </w:tc>
      </w:tr>
      <w:tr w:rsidR="000B17DF" w:rsidRPr="004E7DBC" w14:paraId="769A91E0" w14:textId="77777777" w:rsidTr="4EB12A45">
        <w:tc>
          <w:tcPr>
            <w:tcW w:w="408" w:type="dxa"/>
            <w:tcBorders>
              <w:top w:val="single" w:sz="4" w:space="0" w:color="A6A6A6" w:themeColor="background1" w:themeShade="A6"/>
            </w:tcBorders>
          </w:tcPr>
          <w:p w14:paraId="5FCC25EA" w14:textId="550A255E" w:rsidR="000B17DF" w:rsidRDefault="00D01819"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33</w:t>
            </w:r>
          </w:p>
        </w:tc>
        <w:tc>
          <w:tcPr>
            <w:tcW w:w="8669" w:type="dxa"/>
            <w:tcBorders>
              <w:top w:val="single" w:sz="4" w:space="0" w:color="A6A6A6" w:themeColor="background1" w:themeShade="A6"/>
            </w:tcBorders>
          </w:tcPr>
          <w:p w14:paraId="35D75EB2" w14:textId="70D40502" w:rsidR="000B17DF" w:rsidRPr="003019FC" w:rsidRDefault="000B17DF" w:rsidP="000B17DF">
            <w:pPr>
              <w:spacing w:after="0" w:line="240" w:lineRule="auto"/>
              <w:rPr>
                <w:rFonts w:ascii="Arial" w:eastAsia="Arial" w:hAnsi="Arial" w:cs="Arial"/>
                <w:sz w:val="20"/>
                <w:szCs w:val="20"/>
                <w:lang w:val="en-GB"/>
              </w:rPr>
            </w:pPr>
            <w:r>
              <w:rPr>
                <w:rFonts w:ascii="Arial" w:eastAsia="Arial" w:hAnsi="Arial" w:cs="Arial"/>
                <w:sz w:val="20"/>
                <w:szCs w:val="20"/>
                <w:lang w:val="en-GB"/>
              </w:rPr>
              <w:t xml:space="preserve">Are we collecting baseline and </w:t>
            </w:r>
            <w:proofErr w:type="spellStart"/>
            <w:r>
              <w:rPr>
                <w:rFonts w:ascii="Arial" w:eastAsia="Arial" w:hAnsi="Arial" w:cs="Arial"/>
                <w:sz w:val="20"/>
                <w:szCs w:val="20"/>
                <w:lang w:val="en-GB"/>
              </w:rPr>
              <w:t>endline</w:t>
            </w:r>
            <w:proofErr w:type="spellEnd"/>
            <w:r>
              <w:rPr>
                <w:rFonts w:ascii="Arial" w:eastAsia="Arial" w:hAnsi="Arial" w:cs="Arial"/>
                <w:sz w:val="20"/>
                <w:szCs w:val="20"/>
                <w:lang w:val="en-GB"/>
              </w:rPr>
              <w:t xml:space="preserve"> data to measure the impact of the project on the economic status of the most vulnerable?</w:t>
            </w:r>
          </w:p>
        </w:tc>
        <w:tc>
          <w:tcPr>
            <w:tcW w:w="482" w:type="dxa"/>
            <w:tcBorders>
              <w:top w:val="single" w:sz="4" w:space="0" w:color="A6A6A6" w:themeColor="background1" w:themeShade="A6"/>
            </w:tcBorders>
          </w:tcPr>
          <w:p w14:paraId="2258A097" w14:textId="1DA1B8DF"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3D159719" w14:textId="68405FD9"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0052768C" w14:textId="582DD2E8"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0BC8B3A4" w14:textId="77777777" w:rsidTr="00B84413">
        <w:tc>
          <w:tcPr>
            <w:tcW w:w="10523" w:type="dxa"/>
            <w:gridSpan w:val="5"/>
            <w:tcBorders>
              <w:top w:val="single" w:sz="4" w:space="0" w:color="A6A6A6" w:themeColor="background1" w:themeShade="A6"/>
            </w:tcBorders>
          </w:tcPr>
          <w:p w14:paraId="7B912F18" w14:textId="7D229070" w:rsidR="000B17DF" w:rsidRDefault="000B17DF" w:rsidP="000B17DF">
            <w:pPr>
              <w:spacing w:after="0" w:line="240" w:lineRule="auto"/>
              <w:rPr>
                <w:rFonts w:ascii="Arial" w:eastAsia="Arial" w:hAnsi="Arial" w:cs="Arial"/>
                <w:color w:val="BFBFBF" w:themeColor="background1" w:themeShade="BF"/>
                <w:sz w:val="18"/>
                <w:szCs w:val="18"/>
                <w:lang w:val="en-GB"/>
              </w:rPr>
            </w:pPr>
            <w:r>
              <w:rPr>
                <w:rFonts w:ascii="Arial" w:eastAsia="Arial" w:hAnsi="Arial" w:cs="Arial"/>
                <w:i/>
                <w:iCs/>
                <w:sz w:val="18"/>
                <w:szCs w:val="18"/>
                <w:lang w:val="en-GB"/>
              </w:rPr>
              <w:t xml:space="preserve">Consider using </w:t>
            </w:r>
            <w:hyperlink r:id="rId37" w:history="1">
              <w:r w:rsidRPr="00AB039B">
                <w:rPr>
                  <w:rStyle w:val="Hyperlink"/>
                  <w:rFonts w:ascii="Arial" w:eastAsia="Arial" w:hAnsi="Arial" w:cs="Arial"/>
                  <w:i/>
                  <w:iCs/>
                  <w:sz w:val="18"/>
                  <w:szCs w:val="18"/>
                  <w:lang w:val="en-GB"/>
                </w:rPr>
                <w:t>http://indikit.net/indicator/10-markets-and-income/283-progress-out-of-poverty-index-ppi</w:t>
              </w:r>
            </w:hyperlink>
            <w:r>
              <w:rPr>
                <w:rFonts w:ascii="Arial" w:eastAsia="Arial" w:hAnsi="Arial" w:cs="Arial"/>
                <w:i/>
                <w:iCs/>
                <w:sz w:val="18"/>
                <w:szCs w:val="18"/>
                <w:lang w:val="en-GB"/>
              </w:rPr>
              <w:t xml:space="preserve"> as a way of measuring the percentage of your target group in poverty at the start and end of your project</w:t>
            </w:r>
          </w:p>
        </w:tc>
      </w:tr>
      <w:tr w:rsidR="000B17DF" w:rsidRPr="004E7DBC" w14:paraId="7157A155" w14:textId="77777777" w:rsidTr="4EB12A45">
        <w:tc>
          <w:tcPr>
            <w:tcW w:w="408" w:type="dxa"/>
            <w:tcBorders>
              <w:top w:val="single" w:sz="4" w:space="0" w:color="A6A6A6" w:themeColor="background1" w:themeShade="A6"/>
            </w:tcBorders>
          </w:tcPr>
          <w:p w14:paraId="69EEF5A9" w14:textId="7AA1434C" w:rsidR="000B17DF" w:rsidRDefault="000B17DF"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w:t>
            </w:r>
            <w:r w:rsidR="00D01819">
              <w:rPr>
                <w:rFonts w:ascii="Arial" w:eastAsia="Arial" w:hAnsi="Arial" w:cs="Arial"/>
                <w:sz w:val="20"/>
                <w:szCs w:val="20"/>
                <w:lang w:val="en-GB"/>
              </w:rPr>
              <w:t>4</w:t>
            </w:r>
          </w:p>
        </w:tc>
        <w:tc>
          <w:tcPr>
            <w:tcW w:w="8669" w:type="dxa"/>
            <w:tcBorders>
              <w:top w:val="single" w:sz="4" w:space="0" w:color="A6A6A6" w:themeColor="background1" w:themeShade="A6"/>
            </w:tcBorders>
          </w:tcPr>
          <w:p w14:paraId="0F535354" w14:textId="533B50B3" w:rsidR="000B17DF" w:rsidRPr="003019FC" w:rsidRDefault="000B17DF" w:rsidP="000B17DF">
            <w:pPr>
              <w:spacing w:after="0" w:line="240" w:lineRule="auto"/>
              <w:rPr>
                <w:rFonts w:ascii="Arial" w:eastAsia="Arial" w:hAnsi="Arial" w:cs="Arial"/>
                <w:spacing w:val="2"/>
                <w:sz w:val="20"/>
                <w:szCs w:val="20"/>
                <w:lang w:val="en-GB"/>
              </w:rPr>
            </w:pPr>
            <w:r w:rsidRPr="003019FC">
              <w:rPr>
                <w:rFonts w:ascii="Arial" w:eastAsia="Arial" w:hAnsi="Arial" w:cs="Arial"/>
                <w:sz w:val="20"/>
                <w:szCs w:val="20"/>
                <w:lang w:val="en-GB"/>
              </w:rPr>
              <w:t xml:space="preserve">Does the </w:t>
            </w:r>
            <w:r>
              <w:rPr>
                <w:rFonts w:ascii="Arial" w:eastAsia="Arial" w:hAnsi="Arial" w:cs="Arial"/>
                <w:sz w:val="20"/>
                <w:szCs w:val="20"/>
                <w:lang w:val="en-GB"/>
              </w:rPr>
              <w:t xml:space="preserve">project </w:t>
            </w:r>
            <w:r w:rsidRPr="003019FC">
              <w:rPr>
                <w:rFonts w:ascii="Arial" w:eastAsia="Arial" w:hAnsi="Arial" w:cs="Arial"/>
                <w:sz w:val="20"/>
                <w:szCs w:val="20"/>
                <w:lang w:val="en-GB"/>
              </w:rPr>
              <w:t>empower the most vulnerable to choose who they sell and get a good price for their products?</w:t>
            </w:r>
          </w:p>
        </w:tc>
        <w:tc>
          <w:tcPr>
            <w:tcW w:w="482" w:type="dxa"/>
            <w:tcBorders>
              <w:top w:val="single" w:sz="4" w:space="0" w:color="A6A6A6" w:themeColor="background1" w:themeShade="A6"/>
            </w:tcBorders>
          </w:tcPr>
          <w:p w14:paraId="0AB06575" w14:textId="33711A48"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2C30E5DD" w14:textId="3329B8A0"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6AEF1724" w14:textId="4639B263" w:rsidR="000B17DF" w:rsidRDefault="004A05EB"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r w:rsidR="000B17DF" w:rsidRPr="004E7DBC" w14:paraId="15FF9463" w14:textId="77777777" w:rsidTr="00B84413">
        <w:tc>
          <w:tcPr>
            <w:tcW w:w="10523" w:type="dxa"/>
            <w:gridSpan w:val="5"/>
            <w:tcBorders>
              <w:top w:val="single" w:sz="4" w:space="0" w:color="A6A6A6" w:themeColor="background1" w:themeShade="A6"/>
            </w:tcBorders>
          </w:tcPr>
          <w:p w14:paraId="711A38BD" w14:textId="6A1030C7" w:rsidR="000B17DF" w:rsidRDefault="000B17DF" w:rsidP="000B17DF">
            <w:pPr>
              <w:spacing w:after="0" w:line="240" w:lineRule="auto"/>
              <w:rPr>
                <w:rFonts w:ascii="Arial" w:eastAsia="Arial" w:hAnsi="Arial" w:cs="Arial"/>
                <w:color w:val="BFBFBF" w:themeColor="background1" w:themeShade="BF"/>
                <w:sz w:val="18"/>
                <w:szCs w:val="18"/>
                <w:lang w:val="en-GB"/>
              </w:rPr>
            </w:pPr>
            <w:r w:rsidRPr="003019FC">
              <w:rPr>
                <w:rFonts w:ascii="Arial" w:eastAsia="Arial" w:hAnsi="Arial" w:cs="Arial"/>
                <w:i/>
                <w:iCs/>
                <w:sz w:val="20"/>
                <w:szCs w:val="20"/>
                <w:lang w:val="en-GB"/>
              </w:rPr>
              <w:t xml:space="preserve">Often the most vulnerable groups do not have access or to transport to markets and they have to sell to a buyer/broker who has the power to dictate the </w:t>
            </w:r>
            <w:r w:rsidRPr="00EC0A8C">
              <w:rPr>
                <w:rFonts w:ascii="Arial" w:eastAsia="Arial" w:hAnsi="Arial" w:cs="Arial"/>
                <w:i/>
                <w:iCs/>
                <w:sz w:val="20"/>
                <w:szCs w:val="20"/>
                <w:lang w:val="en-GB"/>
              </w:rPr>
              <w:t>price. There are different ways you can address this: providing transport or facilitating the creation of cooperatives so they have stronger negotiating power and access higher value markets. Another option are innovations such as th</w:t>
            </w:r>
            <w:r w:rsidRPr="003019FC">
              <w:rPr>
                <w:rFonts w:ascii="Arial" w:eastAsia="Arial" w:hAnsi="Arial" w:cs="Arial"/>
                <w:i/>
                <w:iCs/>
                <w:sz w:val="20"/>
                <w:szCs w:val="20"/>
                <w:lang w:val="en-GB"/>
              </w:rPr>
              <w:t xml:space="preserve">is one in Zambia </w:t>
            </w:r>
            <w:hyperlink r:id="rId38" w:history="1">
              <w:r w:rsidRPr="00B10672">
                <w:rPr>
                  <w:rFonts w:ascii="Arial" w:eastAsia="Arial" w:hAnsi="Arial" w:cs="Arial"/>
                  <w:i/>
                  <w:iCs/>
                  <w:sz w:val="20"/>
                  <w:szCs w:val="20"/>
                  <w:lang w:val="en-GB"/>
                </w:rPr>
                <w:t>http://innovation.wfp.org/project/virtual-farmers-market</w:t>
              </w:r>
            </w:hyperlink>
            <w:r w:rsidRPr="00B10672">
              <w:rPr>
                <w:rFonts w:ascii="Arial" w:eastAsia="Arial" w:hAnsi="Arial" w:cs="Arial"/>
                <w:i/>
                <w:iCs/>
                <w:sz w:val="20"/>
                <w:szCs w:val="20"/>
                <w:lang w:val="en-GB"/>
              </w:rPr>
              <w:t xml:space="preserve"> </w:t>
            </w:r>
            <w:r w:rsidRPr="003019FC">
              <w:rPr>
                <w:rFonts w:ascii="Arial" w:eastAsia="Arial" w:hAnsi="Arial" w:cs="Arial"/>
                <w:i/>
                <w:iCs/>
                <w:sz w:val="20"/>
                <w:szCs w:val="20"/>
                <w:lang w:val="en-GB"/>
              </w:rPr>
              <w:t>which bypasses household transport issues</w:t>
            </w:r>
          </w:p>
        </w:tc>
      </w:tr>
      <w:tr w:rsidR="000B17DF" w:rsidRPr="004E7DBC" w14:paraId="76A23F97" w14:textId="77777777" w:rsidTr="4EB12A45">
        <w:tc>
          <w:tcPr>
            <w:tcW w:w="408" w:type="dxa"/>
            <w:tcBorders>
              <w:top w:val="single" w:sz="4" w:space="0" w:color="A6A6A6" w:themeColor="background1" w:themeShade="A6"/>
            </w:tcBorders>
          </w:tcPr>
          <w:p w14:paraId="690057F7" w14:textId="03FA6AA2" w:rsidR="000B17DF" w:rsidRPr="003019FC" w:rsidRDefault="000B17DF" w:rsidP="000B17DF">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3</w:t>
            </w:r>
            <w:r w:rsidR="00D01819">
              <w:rPr>
                <w:rFonts w:ascii="Arial" w:eastAsia="Arial" w:hAnsi="Arial" w:cs="Arial"/>
                <w:sz w:val="20"/>
                <w:szCs w:val="20"/>
                <w:lang w:val="en-GB"/>
              </w:rPr>
              <w:t>5</w:t>
            </w:r>
          </w:p>
        </w:tc>
        <w:tc>
          <w:tcPr>
            <w:tcW w:w="8669" w:type="dxa"/>
            <w:tcBorders>
              <w:top w:val="single" w:sz="4" w:space="0" w:color="A6A6A6" w:themeColor="background1" w:themeShade="A6"/>
            </w:tcBorders>
          </w:tcPr>
          <w:p w14:paraId="4D3B7DD0" w14:textId="6DFFEA16" w:rsidR="000B17DF" w:rsidRPr="003019FC" w:rsidRDefault="000B17DF" w:rsidP="000B17DF">
            <w:pPr>
              <w:spacing w:after="0" w:line="240" w:lineRule="auto"/>
              <w:rPr>
                <w:rFonts w:ascii="Arial" w:eastAsia="Arial" w:hAnsi="Arial" w:cs="Arial"/>
                <w:spacing w:val="2"/>
                <w:sz w:val="20"/>
                <w:szCs w:val="20"/>
                <w:lang w:val="en-GB"/>
              </w:rPr>
            </w:pPr>
            <w:r w:rsidRPr="003019FC">
              <w:rPr>
                <w:rFonts w:ascii="Arial" w:eastAsia="Arial" w:hAnsi="Arial" w:cs="Arial"/>
                <w:spacing w:val="2"/>
                <w:sz w:val="20"/>
                <w:szCs w:val="20"/>
                <w:lang w:val="en-GB"/>
              </w:rPr>
              <w:t>If the project aims at increasing the market availability of nutritious food, does it include plans to monitor whether the prices of these foods are affordable for the target groups?</w:t>
            </w:r>
          </w:p>
        </w:tc>
        <w:tc>
          <w:tcPr>
            <w:tcW w:w="482" w:type="dxa"/>
            <w:tcBorders>
              <w:top w:val="single" w:sz="4" w:space="0" w:color="A6A6A6" w:themeColor="background1" w:themeShade="A6"/>
            </w:tcBorders>
          </w:tcPr>
          <w:p w14:paraId="7E5681A8" w14:textId="49BD5A17" w:rsidR="000B17DF" w:rsidRPr="4EB12A45" w:rsidRDefault="000B17DF"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Y</w:t>
            </w:r>
          </w:p>
        </w:tc>
        <w:tc>
          <w:tcPr>
            <w:tcW w:w="482" w:type="dxa"/>
            <w:tcBorders>
              <w:top w:val="single" w:sz="4" w:space="0" w:color="A6A6A6" w:themeColor="background1" w:themeShade="A6"/>
            </w:tcBorders>
          </w:tcPr>
          <w:p w14:paraId="57B8F5DA" w14:textId="1B11915D" w:rsidR="000B17DF" w:rsidRPr="4EB12A45" w:rsidRDefault="000B17DF"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w:t>
            </w:r>
          </w:p>
        </w:tc>
        <w:tc>
          <w:tcPr>
            <w:tcW w:w="482" w:type="dxa"/>
            <w:tcBorders>
              <w:top w:val="single" w:sz="4" w:space="0" w:color="A6A6A6" w:themeColor="background1" w:themeShade="A6"/>
            </w:tcBorders>
          </w:tcPr>
          <w:p w14:paraId="6DBC94B8" w14:textId="7E918156" w:rsidR="000B17DF" w:rsidRPr="4EB12A45" w:rsidRDefault="000B17DF" w:rsidP="000B17DF">
            <w:pPr>
              <w:spacing w:after="0" w:line="240" w:lineRule="auto"/>
              <w:jc w:val="center"/>
              <w:rPr>
                <w:rFonts w:ascii="Arial" w:eastAsia="Arial" w:hAnsi="Arial" w:cs="Arial"/>
                <w:color w:val="BFBFBF" w:themeColor="background1" w:themeShade="BF"/>
                <w:sz w:val="18"/>
                <w:szCs w:val="18"/>
                <w:lang w:val="en-GB"/>
              </w:rPr>
            </w:pPr>
            <w:r>
              <w:rPr>
                <w:rFonts w:ascii="Arial" w:eastAsia="Arial" w:hAnsi="Arial" w:cs="Arial"/>
                <w:color w:val="BFBFBF" w:themeColor="background1" w:themeShade="BF"/>
                <w:sz w:val="18"/>
                <w:szCs w:val="18"/>
                <w:lang w:val="en-GB"/>
              </w:rPr>
              <w:t>N/A</w:t>
            </w:r>
          </w:p>
        </w:tc>
      </w:tr>
    </w:tbl>
    <w:p w14:paraId="40D89615" w14:textId="2B1D5322" w:rsidR="00D7445C" w:rsidRPr="000511F1" w:rsidRDefault="00D7445C" w:rsidP="00940E36">
      <w:pPr>
        <w:spacing w:before="40" w:after="120" w:line="288" w:lineRule="auto"/>
        <w:jc w:val="both"/>
        <w:rPr>
          <w:rFonts w:ascii="Arial" w:hAnsi="Arial" w:cs="Arial"/>
          <w:i/>
          <w:iCs/>
          <w:sz w:val="20"/>
          <w:szCs w:val="20"/>
          <w:lang w:val="en-GB"/>
        </w:rPr>
      </w:pPr>
    </w:p>
    <w:p w14:paraId="1C65ADCD" w14:textId="77777777" w:rsidR="009538A4" w:rsidRPr="004E7DBC" w:rsidRDefault="009538A4" w:rsidP="009538A4">
      <w:pPr>
        <w:shd w:val="clear" w:color="auto" w:fill="ED7D31" w:themeFill="accent2"/>
        <w:spacing w:after="0" w:line="240" w:lineRule="auto"/>
        <w:jc w:val="both"/>
        <w:rPr>
          <w:rFonts w:ascii="Arial" w:hAnsi="Arial" w:cs="Arial"/>
          <w:b/>
          <w:spacing w:val="4"/>
          <w:sz w:val="8"/>
          <w:szCs w:val="4"/>
          <w:lang w:val="en-GB"/>
        </w:rPr>
      </w:pPr>
    </w:p>
    <w:p w14:paraId="3BE6B2C9" w14:textId="129381F5" w:rsidR="00875A46" w:rsidRDefault="009538A4" w:rsidP="4EB12A45">
      <w:pPr>
        <w:shd w:val="clear" w:color="auto" w:fill="ED7D31" w:themeFill="accent2"/>
        <w:spacing w:after="0" w:line="360" w:lineRule="auto"/>
        <w:jc w:val="both"/>
        <w:rPr>
          <w:rFonts w:ascii="Arial" w:eastAsia="Arial" w:hAnsi="Arial" w:cs="Arial"/>
          <w:b/>
          <w:bCs/>
          <w:color w:val="FFFFFF" w:themeColor="background1"/>
          <w:sz w:val="20"/>
          <w:szCs w:val="20"/>
          <w:lang w:val="en-GB"/>
        </w:rPr>
      </w:pPr>
      <w:r w:rsidRPr="10D1DF5D">
        <w:rPr>
          <w:rFonts w:ascii="Arial" w:eastAsia="Arial" w:hAnsi="Arial" w:cs="Arial"/>
          <w:color w:val="FFFFFF" w:themeColor="background1"/>
          <w:spacing w:val="4"/>
          <w:sz w:val="20"/>
          <w:szCs w:val="20"/>
          <w:lang w:val="en-GB"/>
        </w:rPr>
        <w:t xml:space="preserve"> &gt; </w:t>
      </w:r>
      <w:r w:rsidR="0019390A" w:rsidRPr="10D1DF5D">
        <w:rPr>
          <w:rFonts w:ascii="Arial" w:eastAsia="Arial" w:hAnsi="Arial" w:cs="Arial"/>
          <w:color w:val="FFFFFF" w:themeColor="background1"/>
          <w:spacing w:val="4"/>
          <w:sz w:val="20"/>
          <w:szCs w:val="20"/>
          <w:lang w:val="en-GB"/>
        </w:rPr>
        <w:t>Do you have a suggestion for improving the checklist’s content? Let us know: resource@peopleinneeed.cz</w:t>
      </w:r>
      <w:r w:rsidRPr="10D1DF5D">
        <w:rPr>
          <w:rFonts w:ascii="Arial" w:eastAsia="Arial" w:hAnsi="Arial" w:cs="Arial"/>
          <w:b/>
          <w:bCs/>
          <w:color w:val="FFFFFF" w:themeColor="background1"/>
          <w:spacing w:val="4"/>
          <w:sz w:val="20"/>
          <w:szCs w:val="20"/>
          <w:lang w:val="en-GB"/>
        </w:rPr>
        <w:t xml:space="preserve"> </w:t>
      </w:r>
    </w:p>
    <w:p w14:paraId="2DE48204" w14:textId="6929AA7E" w:rsidR="00875A46" w:rsidRPr="00C277BA" w:rsidRDefault="00C277BA" w:rsidP="00C277BA">
      <w:pPr>
        <w:tabs>
          <w:tab w:val="left" w:pos="6513"/>
        </w:tabs>
        <w:rPr>
          <w:rFonts w:ascii="Arial" w:hAnsi="Arial" w:cs="Arial"/>
          <w:sz w:val="20"/>
          <w:szCs w:val="20"/>
          <w:lang w:val="en-GB"/>
        </w:rPr>
      </w:pPr>
      <w:r>
        <w:rPr>
          <w:rFonts w:ascii="Arial" w:hAnsi="Arial" w:cs="Arial"/>
          <w:sz w:val="20"/>
          <w:szCs w:val="20"/>
          <w:lang w:val="en-GB"/>
        </w:rPr>
        <w:tab/>
      </w:r>
    </w:p>
    <w:sectPr w:rsidR="00875A46" w:rsidRPr="00C277BA" w:rsidSect="00A46F2D">
      <w:headerReference w:type="default" r:id="rId39"/>
      <w:footerReference w:type="default" r:id="rId40"/>
      <w:pgSz w:w="11906" w:h="16838" w:code="9"/>
      <w:pgMar w:top="1418" w:right="680" w:bottom="993"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92F6" w14:textId="77777777" w:rsidR="006532E3" w:rsidRDefault="006532E3" w:rsidP="008A4AB6">
      <w:pPr>
        <w:spacing w:after="0" w:line="240" w:lineRule="auto"/>
      </w:pPr>
      <w:r>
        <w:separator/>
      </w:r>
    </w:p>
  </w:endnote>
  <w:endnote w:type="continuationSeparator" w:id="0">
    <w:p w14:paraId="797F581B" w14:textId="77777777" w:rsidR="006532E3" w:rsidRDefault="006532E3" w:rsidP="008A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314727"/>
      <w:docPartObj>
        <w:docPartGallery w:val="Page Numbers (Bottom of Page)"/>
        <w:docPartUnique/>
      </w:docPartObj>
    </w:sdtPr>
    <w:sdtEndPr>
      <w:rPr>
        <w:rFonts w:ascii="Arial" w:hAnsi="Arial" w:cs="Arial"/>
        <w:sz w:val="20"/>
      </w:rPr>
    </w:sdtEndPr>
    <w:sdtContent>
      <w:p w14:paraId="6712193A" w14:textId="6EDCDA0E" w:rsidR="00CE48BC" w:rsidRPr="008E471A" w:rsidRDefault="00CE48BC" w:rsidP="00A1782B">
        <w:pPr>
          <w:pStyle w:val="Footer"/>
          <w:tabs>
            <w:tab w:val="clear" w:pos="9406"/>
            <w:tab w:val="right" w:pos="10546"/>
          </w:tabs>
          <w:rPr>
            <w:rFonts w:ascii="Arial" w:eastAsia="Arial" w:hAnsi="Arial" w:cs="Arial"/>
            <w:sz w:val="20"/>
            <w:szCs w:val="20"/>
          </w:rPr>
        </w:pPr>
        <w:r>
          <w:rPr>
            <w:rFonts w:ascii="Arial" w:eastAsia="Arial" w:hAnsi="Arial" w:cs="Arial"/>
            <w:sz w:val="20"/>
            <w:szCs w:val="20"/>
            <w:lang w:val="en-GB"/>
          </w:rPr>
          <w:t>Version 1, date: March 2018</w:t>
        </w:r>
        <w:r>
          <w:rPr>
            <w:rFonts w:ascii="Arial" w:eastAsia="Arial" w:hAnsi="Arial" w:cs="Arial"/>
            <w:sz w:val="20"/>
            <w:szCs w:val="20"/>
            <w:lang w:val="en-GB"/>
          </w:rPr>
          <w:tab/>
        </w:r>
        <w:r>
          <w:rPr>
            <w:rFonts w:ascii="Arial" w:hAnsi="Arial" w:cs="Arial"/>
            <w:sz w:val="20"/>
            <w:lang w:val="en-GB"/>
          </w:rPr>
          <w:tab/>
        </w:r>
        <w:proofErr w:type="spellStart"/>
        <w:r w:rsidRPr="10D1DF5D">
          <w:rPr>
            <w:rFonts w:ascii="Arial" w:eastAsia="Arial" w:hAnsi="Arial" w:cs="Arial"/>
            <w:sz w:val="20"/>
            <w:szCs w:val="20"/>
          </w:rPr>
          <w:t>Page</w:t>
        </w:r>
        <w:proofErr w:type="spellEnd"/>
        <w:r w:rsidRPr="10D1DF5D">
          <w:rPr>
            <w:rFonts w:ascii="Arial" w:eastAsia="Arial" w:hAnsi="Arial" w:cs="Arial"/>
            <w:sz w:val="20"/>
            <w:szCs w:val="20"/>
          </w:rPr>
          <w:t xml:space="preserve"> | </w:t>
        </w:r>
        <w:r w:rsidRPr="10D1DF5D">
          <w:rPr>
            <w:rFonts w:ascii="Arial" w:eastAsia="Arial" w:hAnsi="Arial" w:cs="Arial"/>
            <w:noProof/>
            <w:sz w:val="20"/>
            <w:szCs w:val="20"/>
          </w:rPr>
          <w:fldChar w:fldCharType="begin"/>
        </w:r>
        <w:r w:rsidRPr="008E471A">
          <w:rPr>
            <w:rFonts w:ascii="Arial" w:hAnsi="Arial" w:cs="Arial"/>
            <w:sz w:val="20"/>
          </w:rPr>
          <w:instrText xml:space="preserve"> PAGE   \* MERGEFORMAT </w:instrText>
        </w:r>
        <w:r w:rsidRPr="10D1DF5D">
          <w:rPr>
            <w:rFonts w:ascii="Arial" w:hAnsi="Arial" w:cs="Arial"/>
            <w:sz w:val="20"/>
          </w:rPr>
          <w:fldChar w:fldCharType="separate"/>
        </w:r>
        <w:r w:rsidR="00686E2A" w:rsidRPr="00686E2A">
          <w:rPr>
            <w:rFonts w:ascii="Arial" w:eastAsia="Arial" w:hAnsi="Arial" w:cs="Arial"/>
            <w:noProof/>
            <w:sz w:val="20"/>
            <w:szCs w:val="20"/>
          </w:rPr>
          <w:t>7</w:t>
        </w:r>
        <w:r w:rsidRPr="10D1DF5D">
          <w:rPr>
            <w:rFonts w:ascii="Arial" w:eastAsia="Arial" w:hAnsi="Arial" w:cs="Arial"/>
            <w:noProof/>
            <w:sz w:val="20"/>
            <w:szCs w:val="20"/>
          </w:rPr>
          <w:fldChar w:fldCharType="end"/>
        </w:r>
        <w:r w:rsidRPr="10D1DF5D">
          <w:rPr>
            <w:rFonts w:ascii="Arial" w:eastAsia="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E4F92" w14:textId="77777777" w:rsidR="006532E3" w:rsidRDefault="006532E3" w:rsidP="008A4AB6">
      <w:pPr>
        <w:spacing w:after="0" w:line="240" w:lineRule="auto"/>
      </w:pPr>
      <w:r>
        <w:separator/>
      </w:r>
    </w:p>
  </w:footnote>
  <w:footnote w:type="continuationSeparator" w:id="0">
    <w:p w14:paraId="24E3799F" w14:textId="77777777" w:rsidR="006532E3" w:rsidRDefault="006532E3" w:rsidP="008A4AB6">
      <w:pPr>
        <w:spacing w:after="0" w:line="240" w:lineRule="auto"/>
      </w:pPr>
      <w:r>
        <w:continuationSeparator/>
      </w:r>
    </w:p>
  </w:footnote>
  <w:footnote w:id="1">
    <w:p w14:paraId="5294C8E3" w14:textId="77777777" w:rsidR="00CE48BC" w:rsidRPr="00260703" w:rsidRDefault="00CE48BC" w:rsidP="00260703">
      <w:pPr>
        <w:pStyle w:val="FootnoteText"/>
        <w:rPr>
          <w:lang w:val="en-US"/>
        </w:rPr>
      </w:pPr>
      <w:r>
        <w:rPr>
          <w:rStyle w:val="FootnoteReference"/>
        </w:rPr>
        <w:footnoteRef/>
      </w:r>
      <w:r>
        <w:t xml:space="preserve"> </w:t>
      </w:r>
      <w:r w:rsidRPr="00260703">
        <w:t xml:space="preserve">Webb, P. and Kennedy, E. (2014) </w:t>
      </w:r>
      <w:proofErr w:type="spellStart"/>
      <w:r w:rsidRPr="00260703">
        <w:t>Impacts</w:t>
      </w:r>
      <w:proofErr w:type="spellEnd"/>
      <w:r w:rsidRPr="00260703">
        <w:t xml:space="preserve"> </w:t>
      </w:r>
      <w:proofErr w:type="spellStart"/>
      <w:r w:rsidRPr="00260703">
        <w:t>Of</w:t>
      </w:r>
      <w:proofErr w:type="spellEnd"/>
      <w:r w:rsidRPr="00260703">
        <w:t xml:space="preserve"> </w:t>
      </w:r>
      <w:proofErr w:type="spellStart"/>
      <w:r w:rsidRPr="00260703">
        <w:t>Agriculture</w:t>
      </w:r>
      <w:proofErr w:type="spellEnd"/>
      <w:r w:rsidRPr="00260703">
        <w:t xml:space="preserve"> On Nutrition, Food and Nutrition Bulletin, vol. 35, no. 1</w:t>
      </w:r>
    </w:p>
  </w:footnote>
  <w:footnote w:id="2">
    <w:p w14:paraId="15A972AD" w14:textId="5EC69B6B" w:rsidR="00CE48BC" w:rsidRPr="00CD3061" w:rsidRDefault="00CE48BC">
      <w:pPr>
        <w:pStyle w:val="FootnoteText"/>
      </w:pPr>
      <w:r>
        <w:rPr>
          <w:rStyle w:val="FootnoteReference"/>
        </w:rPr>
        <w:footnoteRef/>
      </w:r>
      <w:r>
        <w:t xml:space="preserve"> UNICEF (2011) Gender </w:t>
      </w:r>
      <w:proofErr w:type="spellStart"/>
      <w:r>
        <w:t>Influences</w:t>
      </w:r>
      <w:proofErr w:type="spellEnd"/>
      <w:r>
        <w:t xml:space="preserve"> on </w:t>
      </w:r>
      <w:proofErr w:type="spellStart"/>
      <w:r>
        <w:t>Child</w:t>
      </w:r>
      <w:proofErr w:type="spellEnd"/>
      <w:r>
        <w:t xml:space="preserve"> </w:t>
      </w:r>
      <w:proofErr w:type="spellStart"/>
      <w:r>
        <w:t>Survival</w:t>
      </w:r>
      <w:proofErr w:type="spellEnd"/>
      <w:r>
        <w:t xml:space="preserve">, </w:t>
      </w:r>
      <w:proofErr w:type="spellStart"/>
      <w:r>
        <w:t>Health</w:t>
      </w:r>
      <w:proofErr w:type="spellEnd"/>
      <w:r>
        <w:t xml:space="preserve"> and Nutrition: A </w:t>
      </w:r>
      <w:proofErr w:type="spellStart"/>
      <w:r>
        <w:t>Narrative</w:t>
      </w:r>
      <w:proofErr w:type="spellEnd"/>
      <w:r>
        <w:t xml:space="preserve"> </w:t>
      </w:r>
      <w:proofErr w:type="spellStart"/>
      <w:r>
        <w:t>Review</w:t>
      </w:r>
      <w:proofErr w:type="spellEnd"/>
      <w:r>
        <w:t xml:space="preserve"> </w:t>
      </w:r>
      <w:hyperlink r:id="rId1" w:history="1">
        <w:r w:rsidRPr="00852821">
          <w:rPr>
            <w:rStyle w:val="Hyperlink"/>
          </w:rPr>
          <w:t>https://www.unicef.org/Gender_Influences_on_Child_Survival_a_Narrative_review.pdf</w:t>
        </w:r>
      </w:hyperlink>
      <w:r>
        <w:t xml:space="preserve"> </w:t>
      </w:r>
    </w:p>
  </w:footnote>
  <w:footnote w:id="3">
    <w:p w14:paraId="1B8232FF" w14:textId="47A10A9C" w:rsidR="00CE48BC" w:rsidRPr="00C27CE1" w:rsidRDefault="00CE48BC">
      <w:pPr>
        <w:pStyle w:val="FootnoteText"/>
      </w:pPr>
      <w:r>
        <w:rPr>
          <w:rStyle w:val="FootnoteReference"/>
        </w:rPr>
        <w:footnoteRef/>
      </w:r>
      <w:r>
        <w:t xml:space="preserve"> SPRING (2014) </w:t>
      </w:r>
      <w:proofErr w:type="spellStart"/>
      <w:r>
        <w:t>Understanding</w:t>
      </w:r>
      <w:proofErr w:type="spellEnd"/>
      <w:r>
        <w:t xml:space="preserve"> </w:t>
      </w:r>
      <w:proofErr w:type="spellStart"/>
      <w:r>
        <w:t>the</w:t>
      </w:r>
      <w:proofErr w:type="spellEnd"/>
      <w:r>
        <w:t xml:space="preserve"> </w:t>
      </w:r>
      <w:proofErr w:type="spellStart"/>
      <w:r>
        <w:t>Women’s</w:t>
      </w:r>
      <w:proofErr w:type="spellEnd"/>
      <w:r>
        <w:t xml:space="preserve"> </w:t>
      </w:r>
      <w:proofErr w:type="spellStart"/>
      <w:r>
        <w:t>Empowerment</w:t>
      </w:r>
      <w:proofErr w:type="spellEnd"/>
      <w:r>
        <w:t xml:space="preserve"> </w:t>
      </w:r>
      <w:proofErr w:type="spellStart"/>
      <w:r>
        <w:t>Pathway</w:t>
      </w:r>
      <w:proofErr w:type="spellEnd"/>
      <w:r>
        <w:t xml:space="preserve"> </w:t>
      </w:r>
      <w:hyperlink r:id="rId2" w:history="1">
        <w:r w:rsidRPr="00852821">
          <w:rPr>
            <w:rStyle w:val="Hyperlink"/>
          </w:rPr>
          <w:t>https://www.spring-nutrition.org/publications/briefs/understanding-womens-empowerment-pathway</w:t>
        </w:r>
      </w:hyperlink>
      <w:r>
        <w:t xml:space="preserve"> </w:t>
      </w:r>
    </w:p>
  </w:footnote>
  <w:footnote w:id="4">
    <w:p w14:paraId="05A003DB" w14:textId="0A710DC6" w:rsidR="00CE48BC" w:rsidRPr="00332981" w:rsidRDefault="00CE48BC" w:rsidP="00477395">
      <w:pPr>
        <w:pStyle w:val="FootnoteText"/>
        <w:rPr>
          <w:lang w:val="en-US"/>
        </w:rPr>
      </w:pPr>
      <w:r>
        <w:rPr>
          <w:rStyle w:val="FootnoteReference"/>
        </w:rPr>
        <w:footnoteRef/>
      </w:r>
      <w:r>
        <w:t xml:space="preserve"> </w:t>
      </w:r>
      <w:r>
        <w:rPr>
          <w:lang w:val="en-US"/>
        </w:rPr>
        <w:t xml:space="preserve">FAO (2015) </w:t>
      </w:r>
      <w:r w:rsidRPr="00477395">
        <w:rPr>
          <w:lang w:val="en-US"/>
        </w:rPr>
        <w:t>Designing Nutrition-Sensitive Agriculture Investments</w:t>
      </w:r>
      <w:r>
        <w:rPr>
          <w:lang w:val="en-US"/>
        </w:rPr>
        <w:t xml:space="preserve">, available here: </w:t>
      </w:r>
      <w:hyperlink r:id="rId3" w:history="1">
        <w:r w:rsidRPr="008E3E51">
          <w:rPr>
            <w:rStyle w:val="Hyperlink"/>
            <w:lang w:val="en-US"/>
          </w:rPr>
          <w:t>http://www.fao.org/3/a-i5107e.pdf</w:t>
        </w:r>
      </w:hyperlink>
      <w:r>
        <w:rPr>
          <w:lang w:val="en-US"/>
        </w:rPr>
        <w:t xml:space="preserve"> </w:t>
      </w:r>
    </w:p>
  </w:footnote>
  <w:footnote w:id="5">
    <w:p w14:paraId="024D7F4A" w14:textId="061BAF50" w:rsidR="00CE48BC" w:rsidRPr="004872B8" w:rsidRDefault="00CE48BC">
      <w:pPr>
        <w:pStyle w:val="FootnoteText"/>
        <w:rPr>
          <w:lang w:val="en-US"/>
        </w:rPr>
      </w:pPr>
      <w:r>
        <w:rPr>
          <w:rStyle w:val="FootnoteReference"/>
        </w:rPr>
        <w:footnoteRef/>
      </w:r>
      <w:r>
        <w:t xml:space="preserve"> </w:t>
      </w:r>
      <w:r>
        <w:rPr>
          <w:lang w:val="en-US"/>
        </w:rPr>
        <w:t>All of PIN’s Asia and Africa Country Programmes have child stunting levels above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8511" w14:textId="30E96DC2" w:rsidR="00CE48BC" w:rsidRDefault="00CE48BC" w:rsidP="4EB12A45">
    <w:pPr>
      <w:pStyle w:val="Header"/>
      <w:rPr>
        <w:sz w:val="2"/>
        <w:szCs w:val="2"/>
      </w:rPr>
    </w:pPr>
    <w:r>
      <w:rPr>
        <w:noProof/>
        <w:lang w:val="en-GB" w:eastAsia="en-GB"/>
      </w:rPr>
      <w:drawing>
        <wp:anchor distT="0" distB="0" distL="114300" distR="114300" simplePos="0" relativeHeight="251658240" behindDoc="1" locked="0" layoutInCell="1" allowOverlap="1" wp14:anchorId="779088CB" wp14:editId="05AA2964">
          <wp:simplePos x="0" y="0"/>
          <wp:positionH relativeFrom="page">
            <wp:align>left</wp:align>
          </wp:positionH>
          <wp:positionV relativeFrom="paragraph">
            <wp:posOffset>-1</wp:posOffset>
          </wp:positionV>
          <wp:extent cx="7617460" cy="1648047"/>
          <wp:effectExtent l="0" t="0" r="2540" b="9525"/>
          <wp:wrapTight wrapText="bothSides">
            <wp:wrapPolygon edited="0">
              <wp:start x="0" y="0"/>
              <wp:lineTo x="0" y="21475"/>
              <wp:lineTo x="21553" y="21475"/>
              <wp:lineTo x="21553" y="0"/>
              <wp:lineTo x="0" y="0"/>
            </wp:wrapPolygon>
          </wp:wrapTight>
          <wp:docPr id="167160543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7460" cy="16480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C31"/>
    <w:multiLevelType w:val="hybridMultilevel"/>
    <w:tmpl w:val="D39EEC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D74ABD"/>
    <w:multiLevelType w:val="hybridMultilevel"/>
    <w:tmpl w:val="498E1B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0167E1"/>
    <w:multiLevelType w:val="hybridMultilevel"/>
    <w:tmpl w:val="EBDCD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60F0"/>
    <w:multiLevelType w:val="hybridMultilevel"/>
    <w:tmpl w:val="341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423947"/>
    <w:multiLevelType w:val="hybridMultilevel"/>
    <w:tmpl w:val="70B6521E"/>
    <w:lvl w:ilvl="0" w:tplc="0409000D">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745C9"/>
    <w:multiLevelType w:val="hybridMultilevel"/>
    <w:tmpl w:val="9F5E87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780F85"/>
    <w:multiLevelType w:val="hybridMultilevel"/>
    <w:tmpl w:val="65DE84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5050FF"/>
    <w:multiLevelType w:val="hybridMultilevel"/>
    <w:tmpl w:val="D16EE504"/>
    <w:lvl w:ilvl="0" w:tplc="7CDA2730">
      <w:start w:val="1"/>
      <w:numFmt w:val="bullet"/>
      <w:lvlText w:val=""/>
      <w:lvlJc w:val="left"/>
      <w:pPr>
        <w:ind w:left="720" w:hanging="360"/>
      </w:pPr>
      <w:rPr>
        <w:rFonts w:ascii="Wingdings" w:hAnsi="Wingdings"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D270AE"/>
    <w:multiLevelType w:val="hybridMultilevel"/>
    <w:tmpl w:val="119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B3D1D"/>
    <w:multiLevelType w:val="hybridMultilevel"/>
    <w:tmpl w:val="0BC6EACE"/>
    <w:lvl w:ilvl="0" w:tplc="96D03734">
      <w:start w:val="1"/>
      <w:numFmt w:val="bullet"/>
      <w:lvlText w:val=""/>
      <w:lvlJc w:val="left"/>
      <w:pPr>
        <w:ind w:left="720" w:hanging="360"/>
      </w:pPr>
      <w:rPr>
        <w:rFonts w:ascii="Wingdings" w:hAnsi="Wingdings"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E065B2F"/>
    <w:multiLevelType w:val="hybridMultilevel"/>
    <w:tmpl w:val="D1FE9670"/>
    <w:lvl w:ilvl="0" w:tplc="C890CA9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615D0A71"/>
    <w:multiLevelType w:val="hybridMultilevel"/>
    <w:tmpl w:val="D4CC1E22"/>
    <w:lvl w:ilvl="0" w:tplc="498CD0EA">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B0EDB"/>
    <w:multiLevelType w:val="hybridMultilevel"/>
    <w:tmpl w:val="54E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E0F21"/>
    <w:multiLevelType w:val="hybridMultilevel"/>
    <w:tmpl w:val="477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B3CF8"/>
    <w:multiLevelType w:val="hybridMultilevel"/>
    <w:tmpl w:val="6B946E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2941AE"/>
    <w:multiLevelType w:val="hybridMultilevel"/>
    <w:tmpl w:val="01EA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895613"/>
    <w:multiLevelType w:val="hybridMultilevel"/>
    <w:tmpl w:val="DCCA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5"/>
  </w:num>
  <w:num w:numId="5">
    <w:abstractNumId w:val="8"/>
  </w:num>
  <w:num w:numId="6">
    <w:abstractNumId w:val="14"/>
  </w:num>
  <w:num w:numId="7">
    <w:abstractNumId w:val="4"/>
  </w:num>
  <w:num w:numId="8">
    <w:abstractNumId w:val="11"/>
  </w:num>
  <w:num w:numId="9">
    <w:abstractNumId w:val="7"/>
  </w:num>
  <w:num w:numId="10">
    <w:abstractNumId w:val="6"/>
  </w:num>
  <w:num w:numId="11">
    <w:abstractNumId w:val="5"/>
  </w:num>
  <w:num w:numId="12">
    <w:abstractNumId w:val="1"/>
  </w:num>
  <w:num w:numId="13">
    <w:abstractNumId w:val="9"/>
  </w:num>
  <w:num w:numId="14">
    <w:abstractNumId w:val="0"/>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B6"/>
    <w:rsid w:val="000042DA"/>
    <w:rsid w:val="0003509E"/>
    <w:rsid w:val="000511F1"/>
    <w:rsid w:val="00077DFA"/>
    <w:rsid w:val="0009145D"/>
    <w:rsid w:val="000A1CA3"/>
    <w:rsid w:val="000A5E18"/>
    <w:rsid w:val="000B17DF"/>
    <w:rsid w:val="000B5953"/>
    <w:rsid w:val="000E56BD"/>
    <w:rsid w:val="000E7DB3"/>
    <w:rsid w:val="000F1692"/>
    <w:rsid w:val="00100C0A"/>
    <w:rsid w:val="001107F4"/>
    <w:rsid w:val="00110F45"/>
    <w:rsid w:val="0011376B"/>
    <w:rsid w:val="001325CD"/>
    <w:rsid w:val="00146F4C"/>
    <w:rsid w:val="0015651E"/>
    <w:rsid w:val="0016559D"/>
    <w:rsid w:val="00170E99"/>
    <w:rsid w:val="001809F6"/>
    <w:rsid w:val="0019390A"/>
    <w:rsid w:val="001B1354"/>
    <w:rsid w:val="001C01EB"/>
    <w:rsid w:val="001C0958"/>
    <w:rsid w:val="001C410A"/>
    <w:rsid w:val="001C536C"/>
    <w:rsid w:val="001C6AEE"/>
    <w:rsid w:val="001D03E9"/>
    <w:rsid w:val="001E17EF"/>
    <w:rsid w:val="001F21A7"/>
    <w:rsid w:val="001F7DAC"/>
    <w:rsid w:val="00200195"/>
    <w:rsid w:val="00200D93"/>
    <w:rsid w:val="00200EB2"/>
    <w:rsid w:val="00205E86"/>
    <w:rsid w:val="00216AE0"/>
    <w:rsid w:val="00217FA7"/>
    <w:rsid w:val="00223A43"/>
    <w:rsid w:val="00240551"/>
    <w:rsid w:val="00242A6D"/>
    <w:rsid w:val="00257B0A"/>
    <w:rsid w:val="00257DBB"/>
    <w:rsid w:val="00260703"/>
    <w:rsid w:val="00263A82"/>
    <w:rsid w:val="00264834"/>
    <w:rsid w:val="00265A21"/>
    <w:rsid w:val="00275691"/>
    <w:rsid w:val="00281CAF"/>
    <w:rsid w:val="00297040"/>
    <w:rsid w:val="002C09CC"/>
    <w:rsid w:val="002D4FEF"/>
    <w:rsid w:val="002E4133"/>
    <w:rsid w:val="002F3B77"/>
    <w:rsid w:val="002F6893"/>
    <w:rsid w:val="003019FC"/>
    <w:rsid w:val="00307D5C"/>
    <w:rsid w:val="0031283D"/>
    <w:rsid w:val="00320801"/>
    <w:rsid w:val="0032162B"/>
    <w:rsid w:val="0032255C"/>
    <w:rsid w:val="00326306"/>
    <w:rsid w:val="00327816"/>
    <w:rsid w:val="0033237A"/>
    <w:rsid w:val="00332981"/>
    <w:rsid w:val="0033336F"/>
    <w:rsid w:val="00337176"/>
    <w:rsid w:val="0033735E"/>
    <w:rsid w:val="003430F7"/>
    <w:rsid w:val="00350261"/>
    <w:rsid w:val="0035492C"/>
    <w:rsid w:val="003630B9"/>
    <w:rsid w:val="00370B37"/>
    <w:rsid w:val="0039443E"/>
    <w:rsid w:val="003A5312"/>
    <w:rsid w:val="003A771E"/>
    <w:rsid w:val="003B517F"/>
    <w:rsid w:val="003C20BA"/>
    <w:rsid w:val="003C2A76"/>
    <w:rsid w:val="003D0CCF"/>
    <w:rsid w:val="003F34BC"/>
    <w:rsid w:val="003F38B0"/>
    <w:rsid w:val="003F4821"/>
    <w:rsid w:val="00402262"/>
    <w:rsid w:val="00406C7B"/>
    <w:rsid w:val="0041489B"/>
    <w:rsid w:val="00416F6B"/>
    <w:rsid w:val="0042189B"/>
    <w:rsid w:val="00426B3C"/>
    <w:rsid w:val="00440FB1"/>
    <w:rsid w:val="00443A08"/>
    <w:rsid w:val="0044724A"/>
    <w:rsid w:val="00450B47"/>
    <w:rsid w:val="0045295C"/>
    <w:rsid w:val="004701AB"/>
    <w:rsid w:val="00476F02"/>
    <w:rsid w:val="00477395"/>
    <w:rsid w:val="0048672B"/>
    <w:rsid w:val="004872B8"/>
    <w:rsid w:val="00487AD4"/>
    <w:rsid w:val="004A05EB"/>
    <w:rsid w:val="004B1E76"/>
    <w:rsid w:val="004D0DF2"/>
    <w:rsid w:val="004D20DB"/>
    <w:rsid w:val="004D697B"/>
    <w:rsid w:val="004D7A6B"/>
    <w:rsid w:val="004E46C3"/>
    <w:rsid w:val="00503A11"/>
    <w:rsid w:val="00505FAB"/>
    <w:rsid w:val="005121C1"/>
    <w:rsid w:val="00523A93"/>
    <w:rsid w:val="005271AE"/>
    <w:rsid w:val="005352B8"/>
    <w:rsid w:val="0053548C"/>
    <w:rsid w:val="00554264"/>
    <w:rsid w:val="00562FA8"/>
    <w:rsid w:val="00573E51"/>
    <w:rsid w:val="00590BE8"/>
    <w:rsid w:val="0059375B"/>
    <w:rsid w:val="00595DC9"/>
    <w:rsid w:val="005A7A58"/>
    <w:rsid w:val="005B4822"/>
    <w:rsid w:val="005C0ADE"/>
    <w:rsid w:val="005C1C03"/>
    <w:rsid w:val="005D738E"/>
    <w:rsid w:val="00616039"/>
    <w:rsid w:val="0061679A"/>
    <w:rsid w:val="006170CF"/>
    <w:rsid w:val="0062548C"/>
    <w:rsid w:val="00626B63"/>
    <w:rsid w:val="0065056D"/>
    <w:rsid w:val="006532E3"/>
    <w:rsid w:val="0065576C"/>
    <w:rsid w:val="00655EC9"/>
    <w:rsid w:val="00657B42"/>
    <w:rsid w:val="0067361B"/>
    <w:rsid w:val="00673C14"/>
    <w:rsid w:val="00673CDB"/>
    <w:rsid w:val="00676568"/>
    <w:rsid w:val="00686E2A"/>
    <w:rsid w:val="006A335D"/>
    <w:rsid w:val="006A514B"/>
    <w:rsid w:val="006C32C7"/>
    <w:rsid w:val="006E1DA3"/>
    <w:rsid w:val="006E254F"/>
    <w:rsid w:val="006F1AB3"/>
    <w:rsid w:val="006F1CE3"/>
    <w:rsid w:val="006F5C3C"/>
    <w:rsid w:val="00704DD3"/>
    <w:rsid w:val="0071098D"/>
    <w:rsid w:val="0072150B"/>
    <w:rsid w:val="007244AF"/>
    <w:rsid w:val="007307B9"/>
    <w:rsid w:val="00745249"/>
    <w:rsid w:val="00762C6E"/>
    <w:rsid w:val="0077197E"/>
    <w:rsid w:val="00772424"/>
    <w:rsid w:val="007754D8"/>
    <w:rsid w:val="007913B2"/>
    <w:rsid w:val="00794998"/>
    <w:rsid w:val="007A1B42"/>
    <w:rsid w:val="007A220D"/>
    <w:rsid w:val="007A299A"/>
    <w:rsid w:val="007A5E5F"/>
    <w:rsid w:val="007A6109"/>
    <w:rsid w:val="007B24D4"/>
    <w:rsid w:val="007B2591"/>
    <w:rsid w:val="007B298E"/>
    <w:rsid w:val="007B6519"/>
    <w:rsid w:val="007D42D3"/>
    <w:rsid w:val="007E087E"/>
    <w:rsid w:val="007E1F65"/>
    <w:rsid w:val="007E60EE"/>
    <w:rsid w:val="007F112B"/>
    <w:rsid w:val="007F4317"/>
    <w:rsid w:val="00802C74"/>
    <w:rsid w:val="008101D7"/>
    <w:rsid w:val="008117B3"/>
    <w:rsid w:val="00815E09"/>
    <w:rsid w:val="008302D5"/>
    <w:rsid w:val="00830F42"/>
    <w:rsid w:val="008323C1"/>
    <w:rsid w:val="00835C60"/>
    <w:rsid w:val="0084177B"/>
    <w:rsid w:val="00846A4C"/>
    <w:rsid w:val="008471BC"/>
    <w:rsid w:val="008559A7"/>
    <w:rsid w:val="00875A46"/>
    <w:rsid w:val="008835FA"/>
    <w:rsid w:val="00887569"/>
    <w:rsid w:val="008A4AB6"/>
    <w:rsid w:val="008B09CA"/>
    <w:rsid w:val="008E471A"/>
    <w:rsid w:val="008E71E6"/>
    <w:rsid w:val="008F51E3"/>
    <w:rsid w:val="00904691"/>
    <w:rsid w:val="00914B45"/>
    <w:rsid w:val="009243B6"/>
    <w:rsid w:val="009249E2"/>
    <w:rsid w:val="009306F0"/>
    <w:rsid w:val="0093231F"/>
    <w:rsid w:val="00940E36"/>
    <w:rsid w:val="00943C46"/>
    <w:rsid w:val="009443D4"/>
    <w:rsid w:val="00945E14"/>
    <w:rsid w:val="009538A4"/>
    <w:rsid w:val="00954FA1"/>
    <w:rsid w:val="00965A0C"/>
    <w:rsid w:val="009669D4"/>
    <w:rsid w:val="009772E0"/>
    <w:rsid w:val="009804AB"/>
    <w:rsid w:val="0098520B"/>
    <w:rsid w:val="0098722A"/>
    <w:rsid w:val="00987531"/>
    <w:rsid w:val="00996921"/>
    <w:rsid w:val="009A0602"/>
    <w:rsid w:val="009A0A40"/>
    <w:rsid w:val="009A6F7F"/>
    <w:rsid w:val="009C31AF"/>
    <w:rsid w:val="009D1C8C"/>
    <w:rsid w:val="00A160EB"/>
    <w:rsid w:val="00A1782B"/>
    <w:rsid w:val="00A2645C"/>
    <w:rsid w:val="00A3270A"/>
    <w:rsid w:val="00A4033C"/>
    <w:rsid w:val="00A46F2D"/>
    <w:rsid w:val="00A52A10"/>
    <w:rsid w:val="00A77EBF"/>
    <w:rsid w:val="00A811BD"/>
    <w:rsid w:val="00A81391"/>
    <w:rsid w:val="00A81EA9"/>
    <w:rsid w:val="00A90603"/>
    <w:rsid w:val="00AA7871"/>
    <w:rsid w:val="00AB0F4B"/>
    <w:rsid w:val="00AE6139"/>
    <w:rsid w:val="00AF0CBA"/>
    <w:rsid w:val="00AF148D"/>
    <w:rsid w:val="00B0045F"/>
    <w:rsid w:val="00B07E7E"/>
    <w:rsid w:val="00B10672"/>
    <w:rsid w:val="00B2132D"/>
    <w:rsid w:val="00B32023"/>
    <w:rsid w:val="00B3238F"/>
    <w:rsid w:val="00B337F4"/>
    <w:rsid w:val="00B35D39"/>
    <w:rsid w:val="00B51921"/>
    <w:rsid w:val="00B75424"/>
    <w:rsid w:val="00B75AFE"/>
    <w:rsid w:val="00B83C5E"/>
    <w:rsid w:val="00B84413"/>
    <w:rsid w:val="00BA404D"/>
    <w:rsid w:val="00BB328E"/>
    <w:rsid w:val="00BC6E1D"/>
    <w:rsid w:val="00BD7A20"/>
    <w:rsid w:val="00BE08F6"/>
    <w:rsid w:val="00BE222A"/>
    <w:rsid w:val="00BF21CB"/>
    <w:rsid w:val="00BF34F4"/>
    <w:rsid w:val="00BF76D6"/>
    <w:rsid w:val="00C14F95"/>
    <w:rsid w:val="00C17358"/>
    <w:rsid w:val="00C207CB"/>
    <w:rsid w:val="00C277BA"/>
    <w:rsid w:val="00C27CE1"/>
    <w:rsid w:val="00C335FE"/>
    <w:rsid w:val="00C36C27"/>
    <w:rsid w:val="00C52EB2"/>
    <w:rsid w:val="00C624F0"/>
    <w:rsid w:val="00C6449C"/>
    <w:rsid w:val="00C728B1"/>
    <w:rsid w:val="00C908E9"/>
    <w:rsid w:val="00C949A4"/>
    <w:rsid w:val="00C96302"/>
    <w:rsid w:val="00CA081A"/>
    <w:rsid w:val="00CA24F9"/>
    <w:rsid w:val="00CB1725"/>
    <w:rsid w:val="00CB3F5B"/>
    <w:rsid w:val="00CB653F"/>
    <w:rsid w:val="00CC0FE7"/>
    <w:rsid w:val="00CC6D9A"/>
    <w:rsid w:val="00CD2B54"/>
    <w:rsid w:val="00CD3061"/>
    <w:rsid w:val="00CE2E63"/>
    <w:rsid w:val="00CE48BC"/>
    <w:rsid w:val="00CE5DCD"/>
    <w:rsid w:val="00CE710E"/>
    <w:rsid w:val="00CF6C50"/>
    <w:rsid w:val="00D00BBD"/>
    <w:rsid w:val="00D01819"/>
    <w:rsid w:val="00D12035"/>
    <w:rsid w:val="00D27CC2"/>
    <w:rsid w:val="00D31FF5"/>
    <w:rsid w:val="00D35A72"/>
    <w:rsid w:val="00D37C3A"/>
    <w:rsid w:val="00D53AC6"/>
    <w:rsid w:val="00D7445C"/>
    <w:rsid w:val="00D77829"/>
    <w:rsid w:val="00D85393"/>
    <w:rsid w:val="00D91C2E"/>
    <w:rsid w:val="00D97037"/>
    <w:rsid w:val="00D976ED"/>
    <w:rsid w:val="00DA105E"/>
    <w:rsid w:val="00DA4445"/>
    <w:rsid w:val="00DC01DA"/>
    <w:rsid w:val="00DC2699"/>
    <w:rsid w:val="00DC40DB"/>
    <w:rsid w:val="00DC4293"/>
    <w:rsid w:val="00DC5E6C"/>
    <w:rsid w:val="00DC6A36"/>
    <w:rsid w:val="00DD5534"/>
    <w:rsid w:val="00DE75C1"/>
    <w:rsid w:val="00DE78BC"/>
    <w:rsid w:val="00DF096F"/>
    <w:rsid w:val="00DF36FA"/>
    <w:rsid w:val="00E112F9"/>
    <w:rsid w:val="00E31468"/>
    <w:rsid w:val="00E3163C"/>
    <w:rsid w:val="00E54068"/>
    <w:rsid w:val="00E66131"/>
    <w:rsid w:val="00E66591"/>
    <w:rsid w:val="00E72BE0"/>
    <w:rsid w:val="00E73D4A"/>
    <w:rsid w:val="00E82B54"/>
    <w:rsid w:val="00E83E2E"/>
    <w:rsid w:val="00E87DBE"/>
    <w:rsid w:val="00E926C5"/>
    <w:rsid w:val="00EA45AE"/>
    <w:rsid w:val="00EB38BA"/>
    <w:rsid w:val="00EC05C9"/>
    <w:rsid w:val="00EC0A8C"/>
    <w:rsid w:val="00EE0D9A"/>
    <w:rsid w:val="00EE3DA2"/>
    <w:rsid w:val="00EE4398"/>
    <w:rsid w:val="00F025F7"/>
    <w:rsid w:val="00F04183"/>
    <w:rsid w:val="00F04B84"/>
    <w:rsid w:val="00F17B6A"/>
    <w:rsid w:val="00F2636E"/>
    <w:rsid w:val="00F320D3"/>
    <w:rsid w:val="00F7320A"/>
    <w:rsid w:val="00F73B39"/>
    <w:rsid w:val="00F75386"/>
    <w:rsid w:val="00F76EB1"/>
    <w:rsid w:val="00F800E2"/>
    <w:rsid w:val="00F83985"/>
    <w:rsid w:val="00F94540"/>
    <w:rsid w:val="00F97BFE"/>
    <w:rsid w:val="00FA1272"/>
    <w:rsid w:val="00FB2BBB"/>
    <w:rsid w:val="00FB69D8"/>
    <w:rsid w:val="00FD7BE6"/>
    <w:rsid w:val="00FE7F23"/>
    <w:rsid w:val="00FF175A"/>
    <w:rsid w:val="00FF1B47"/>
    <w:rsid w:val="00FF5307"/>
    <w:rsid w:val="0ED48E19"/>
    <w:rsid w:val="10D1DF5D"/>
    <w:rsid w:val="19C1ACC3"/>
    <w:rsid w:val="258272C1"/>
    <w:rsid w:val="280EA680"/>
    <w:rsid w:val="3D8A49C7"/>
    <w:rsid w:val="4102D71E"/>
    <w:rsid w:val="4EB12A45"/>
    <w:rsid w:val="509BCC79"/>
    <w:rsid w:val="6198C9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7A76E"/>
  <w15:docId w15:val="{D869F919-C5C1-4CBF-AD8F-94F083FE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BC"/>
    <w:pPr>
      <w:spacing w:after="200" w:line="276" w:lineRule="auto"/>
    </w:pPr>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AB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4AB6"/>
  </w:style>
  <w:style w:type="paragraph" w:styleId="Footer">
    <w:name w:val="footer"/>
    <w:basedOn w:val="Normal"/>
    <w:link w:val="FooterChar"/>
    <w:uiPriority w:val="99"/>
    <w:unhideWhenUsed/>
    <w:rsid w:val="008A4AB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4AB6"/>
  </w:style>
  <w:style w:type="table" w:styleId="TableGrid">
    <w:name w:val="Table Grid"/>
    <w:basedOn w:val="TableNormal"/>
    <w:uiPriority w:val="59"/>
    <w:rsid w:val="00DE78BC"/>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8BC"/>
    <w:pPr>
      <w:ind w:left="720"/>
      <w:contextualSpacing/>
    </w:pPr>
  </w:style>
  <w:style w:type="character" w:styleId="CommentReference">
    <w:name w:val="annotation reference"/>
    <w:basedOn w:val="DefaultParagraphFont"/>
    <w:uiPriority w:val="99"/>
    <w:semiHidden/>
    <w:unhideWhenUsed/>
    <w:rsid w:val="00DE78BC"/>
    <w:rPr>
      <w:sz w:val="16"/>
      <w:szCs w:val="16"/>
    </w:rPr>
  </w:style>
  <w:style w:type="paragraph" w:styleId="CommentText">
    <w:name w:val="annotation text"/>
    <w:basedOn w:val="Normal"/>
    <w:link w:val="CommentTextChar"/>
    <w:uiPriority w:val="99"/>
    <w:semiHidden/>
    <w:unhideWhenUsed/>
    <w:rsid w:val="00DE78BC"/>
    <w:pPr>
      <w:spacing w:line="240" w:lineRule="auto"/>
    </w:pPr>
    <w:rPr>
      <w:sz w:val="20"/>
      <w:szCs w:val="20"/>
    </w:rPr>
  </w:style>
  <w:style w:type="character" w:customStyle="1" w:styleId="CommentTextChar">
    <w:name w:val="Comment Text Char"/>
    <w:basedOn w:val="DefaultParagraphFont"/>
    <w:link w:val="CommentText"/>
    <w:uiPriority w:val="99"/>
    <w:semiHidden/>
    <w:rsid w:val="00DE78BC"/>
    <w:rPr>
      <w:sz w:val="20"/>
      <w:szCs w:val="20"/>
      <w:lang w:val="cs-CZ"/>
    </w:rPr>
  </w:style>
  <w:style w:type="paragraph" w:styleId="CommentSubject">
    <w:name w:val="annotation subject"/>
    <w:basedOn w:val="CommentText"/>
    <w:next w:val="CommentText"/>
    <w:link w:val="CommentSubjectChar"/>
    <w:uiPriority w:val="99"/>
    <w:semiHidden/>
    <w:unhideWhenUsed/>
    <w:rsid w:val="00DE78BC"/>
    <w:rPr>
      <w:b/>
      <w:bCs/>
    </w:rPr>
  </w:style>
  <w:style w:type="character" w:customStyle="1" w:styleId="CommentSubjectChar">
    <w:name w:val="Comment Subject Char"/>
    <w:basedOn w:val="CommentTextChar"/>
    <w:link w:val="CommentSubject"/>
    <w:uiPriority w:val="99"/>
    <w:semiHidden/>
    <w:rsid w:val="00DE78BC"/>
    <w:rPr>
      <w:b/>
      <w:bCs/>
      <w:sz w:val="20"/>
      <w:szCs w:val="20"/>
      <w:lang w:val="cs-CZ"/>
    </w:rPr>
  </w:style>
  <w:style w:type="paragraph" w:styleId="BalloonText">
    <w:name w:val="Balloon Text"/>
    <w:basedOn w:val="Normal"/>
    <w:link w:val="BalloonTextChar"/>
    <w:uiPriority w:val="99"/>
    <w:semiHidden/>
    <w:unhideWhenUsed/>
    <w:rsid w:val="00DE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BC"/>
    <w:rPr>
      <w:rFonts w:ascii="Segoe UI" w:hAnsi="Segoe UI" w:cs="Segoe UI"/>
      <w:sz w:val="18"/>
      <w:szCs w:val="18"/>
      <w:lang w:val="cs-CZ"/>
    </w:rPr>
  </w:style>
  <w:style w:type="character" w:styleId="Hyperlink">
    <w:name w:val="Hyperlink"/>
    <w:basedOn w:val="DefaultParagraphFont"/>
    <w:uiPriority w:val="99"/>
    <w:unhideWhenUsed/>
    <w:rsid w:val="009A0602"/>
    <w:rPr>
      <w:color w:val="0563C1" w:themeColor="hyperlink"/>
      <w:u w:val="single"/>
    </w:rPr>
  </w:style>
  <w:style w:type="paragraph" w:styleId="NormalWeb">
    <w:name w:val="Normal (Web)"/>
    <w:basedOn w:val="Normal"/>
    <w:uiPriority w:val="99"/>
    <w:semiHidden/>
    <w:unhideWhenUsed/>
    <w:rsid w:val="00BB32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260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703"/>
    <w:rPr>
      <w:sz w:val="20"/>
      <w:szCs w:val="20"/>
      <w:lang w:val="cs-CZ"/>
    </w:rPr>
  </w:style>
  <w:style w:type="character" w:styleId="FootnoteReference">
    <w:name w:val="footnote reference"/>
    <w:basedOn w:val="DefaultParagraphFont"/>
    <w:uiPriority w:val="99"/>
    <w:semiHidden/>
    <w:unhideWhenUsed/>
    <w:rsid w:val="00260703"/>
    <w:rPr>
      <w:vertAlign w:val="superscript"/>
    </w:rPr>
  </w:style>
  <w:style w:type="character" w:styleId="FollowedHyperlink">
    <w:name w:val="FollowedHyperlink"/>
    <w:basedOn w:val="DefaultParagraphFont"/>
    <w:uiPriority w:val="99"/>
    <w:semiHidden/>
    <w:unhideWhenUsed/>
    <w:rsid w:val="00832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4641">
      <w:bodyDiv w:val="1"/>
      <w:marLeft w:val="0"/>
      <w:marRight w:val="0"/>
      <w:marTop w:val="0"/>
      <w:marBottom w:val="0"/>
      <w:divBdr>
        <w:top w:val="none" w:sz="0" w:space="0" w:color="auto"/>
        <w:left w:val="none" w:sz="0" w:space="0" w:color="auto"/>
        <w:bottom w:val="none" w:sz="0" w:space="0" w:color="auto"/>
        <w:right w:val="none" w:sz="0" w:space="0" w:color="auto"/>
      </w:divBdr>
    </w:div>
    <w:div w:id="128866376">
      <w:bodyDiv w:val="1"/>
      <w:marLeft w:val="0"/>
      <w:marRight w:val="0"/>
      <w:marTop w:val="0"/>
      <w:marBottom w:val="0"/>
      <w:divBdr>
        <w:top w:val="none" w:sz="0" w:space="0" w:color="auto"/>
        <w:left w:val="none" w:sz="0" w:space="0" w:color="auto"/>
        <w:bottom w:val="none" w:sz="0" w:space="0" w:color="auto"/>
        <w:right w:val="none" w:sz="0" w:space="0" w:color="auto"/>
      </w:divBdr>
    </w:div>
    <w:div w:id="671228144">
      <w:bodyDiv w:val="1"/>
      <w:marLeft w:val="0"/>
      <w:marRight w:val="0"/>
      <w:marTop w:val="0"/>
      <w:marBottom w:val="0"/>
      <w:divBdr>
        <w:top w:val="none" w:sz="0" w:space="0" w:color="auto"/>
        <w:left w:val="none" w:sz="0" w:space="0" w:color="auto"/>
        <w:bottom w:val="none" w:sz="0" w:space="0" w:color="auto"/>
        <w:right w:val="none" w:sz="0" w:space="0" w:color="auto"/>
      </w:divBdr>
    </w:div>
    <w:div w:id="946157845">
      <w:bodyDiv w:val="1"/>
      <w:marLeft w:val="0"/>
      <w:marRight w:val="0"/>
      <w:marTop w:val="0"/>
      <w:marBottom w:val="0"/>
      <w:divBdr>
        <w:top w:val="none" w:sz="0" w:space="0" w:color="auto"/>
        <w:left w:val="none" w:sz="0" w:space="0" w:color="auto"/>
        <w:bottom w:val="none" w:sz="0" w:space="0" w:color="auto"/>
        <w:right w:val="none" w:sz="0" w:space="0" w:color="auto"/>
      </w:divBdr>
    </w:div>
    <w:div w:id="1688829659">
      <w:bodyDiv w:val="1"/>
      <w:marLeft w:val="0"/>
      <w:marRight w:val="0"/>
      <w:marTop w:val="0"/>
      <w:marBottom w:val="0"/>
      <w:divBdr>
        <w:top w:val="none" w:sz="0" w:space="0" w:color="auto"/>
        <w:left w:val="none" w:sz="0" w:space="0" w:color="auto"/>
        <w:bottom w:val="none" w:sz="0" w:space="0" w:color="auto"/>
        <w:right w:val="none" w:sz="0" w:space="0" w:color="auto"/>
      </w:divBdr>
    </w:div>
    <w:div w:id="17793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dikit.net/indicator/1-food-security-and-nutrition/18-minimum-acceptable-diet-mad" TargetMode="External"/><Relationship Id="rId18" Type="http://schemas.openxmlformats.org/officeDocument/2006/relationships/hyperlink" Target="http://indikit.net/indicator/1-food-security-and-nutrition/30-prevalence-of-acute-undernutrition-wfh-oedema" TargetMode="External"/><Relationship Id="rId26" Type="http://schemas.openxmlformats.org/officeDocument/2006/relationships/hyperlink" Target="http://indikit.net/indicator/10-markets-and-income/283-progress-out-of-poverty-index-ppi"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dikit.net/indicator/1-food-security-and-nutrition/22-months-of-adequate-household-food-provisioning-mahfp" TargetMode="External"/><Relationship Id="rId34" Type="http://schemas.openxmlformats.org/officeDocument/2006/relationships/hyperlink" Target="http://www.fao.org/elearning/"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ndikit.net" TargetMode="External"/><Relationship Id="rId17" Type="http://schemas.openxmlformats.org/officeDocument/2006/relationships/hyperlink" Target="http://www.Indikit.net" TargetMode="External"/><Relationship Id="rId25" Type="http://schemas.openxmlformats.org/officeDocument/2006/relationships/hyperlink" Target="http://indikit.net/indicator/78-gender-equality/326-household-decision-making-index" TargetMode="External"/><Relationship Id="rId33" Type="http://schemas.openxmlformats.org/officeDocument/2006/relationships/hyperlink" Target="http://indikit.net/indicator/1-food-security-and-nutrition/15-minimum-dietary-diversity-women-mdd-w" TargetMode="External"/><Relationship Id="rId38" Type="http://schemas.openxmlformats.org/officeDocument/2006/relationships/hyperlink" Target="http://innovation.wfp.org/project/virtual-farmers-market" TargetMode="External"/><Relationship Id="rId2" Type="http://schemas.openxmlformats.org/officeDocument/2006/relationships/customXml" Target="../customXml/item2.xml"/><Relationship Id="rId16" Type="http://schemas.openxmlformats.org/officeDocument/2006/relationships/hyperlink" Target="https://www.clovekvtisni.cz/en/pin-rdd-strategy-2016-2021-nutrition-security-904pub" TargetMode="External"/><Relationship Id="rId20" Type="http://schemas.openxmlformats.org/officeDocument/2006/relationships/hyperlink" Target="http://indikit.net/indicator/1-food-security-and-nutrition/18-minimum-acceptable-diet-mad" TargetMode="External"/><Relationship Id="rId29" Type="http://schemas.openxmlformats.org/officeDocument/2006/relationships/hyperlink" Target="http://indikit.net/indicator/1-food-security-and-nutrition/30-prevalence-of-acute-undernutrition-wfh-oedem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ovekvtisni.cz/en/pin-rdd-strategy-2016-2021-nutrition-security-904pub" TargetMode="External"/><Relationship Id="rId24" Type="http://schemas.openxmlformats.org/officeDocument/2006/relationships/hyperlink" Target="http://indikit.net/indicator/78-gender-equality/328-men-s-participation-in-household-chores" TargetMode="External"/><Relationship Id="rId32" Type="http://schemas.openxmlformats.org/officeDocument/2006/relationships/hyperlink" Target="http://indikit.net/indicator/1-food-security-and-nutrition/22-months-of-adequate-household-food-provisioning-mahfp" TargetMode="External"/><Relationship Id="rId37" Type="http://schemas.openxmlformats.org/officeDocument/2006/relationships/hyperlink" Target="http://indikit.net/indicator/10-markets-and-income/283-progress-out-of-poverty-index-ppi"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indikit.net/indicator/1-food-security-and-nutrition/15-minimum-dietary-diversity-women-mdd-w" TargetMode="External"/><Relationship Id="rId23" Type="http://schemas.openxmlformats.org/officeDocument/2006/relationships/hyperlink" Target="http://www.fao.org/elearning/" TargetMode="External"/><Relationship Id="rId28" Type="http://schemas.openxmlformats.org/officeDocument/2006/relationships/hyperlink" Target="http://www.Indikit.net" TargetMode="External"/><Relationship Id="rId36" Type="http://schemas.openxmlformats.org/officeDocument/2006/relationships/hyperlink" Target="http://indikit.net/indicator/78-gender-equality/326-household-decision-making-index" TargetMode="External"/><Relationship Id="rId10" Type="http://schemas.openxmlformats.org/officeDocument/2006/relationships/endnotes" Target="endnotes.xml"/><Relationship Id="rId19" Type="http://schemas.openxmlformats.org/officeDocument/2006/relationships/hyperlink" Target="http://indikit.net/indicator/1-food-security-and-nutrition/32-prevalence-of-stunted-children-hfa" TargetMode="External"/><Relationship Id="rId31" Type="http://schemas.openxmlformats.org/officeDocument/2006/relationships/hyperlink" Target="http://indikit.net/indicator/1-food-security-and-nutrition/18-minimum-acceptable-diet-m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dikit.net/indicator/1-food-security-and-nutrition/22-months-of-adequate-household-food-provisioning-mahfp" TargetMode="External"/><Relationship Id="rId22" Type="http://schemas.openxmlformats.org/officeDocument/2006/relationships/hyperlink" Target="http://indikit.net/indicator/1-food-security-and-nutrition/15-minimum-dietary-diversity-women-mdd-w" TargetMode="External"/><Relationship Id="rId27" Type="http://schemas.openxmlformats.org/officeDocument/2006/relationships/hyperlink" Target="https://www.clovekvtisni.cz/en/pin-rdd-strategy-2016-2021-nutrition-security-904pub" TargetMode="External"/><Relationship Id="rId30" Type="http://schemas.openxmlformats.org/officeDocument/2006/relationships/hyperlink" Target="http://indikit.net/indicator/1-food-security-and-nutrition/32-prevalence-of-stunted-children-hfa" TargetMode="External"/><Relationship Id="rId35" Type="http://schemas.openxmlformats.org/officeDocument/2006/relationships/hyperlink" Target="http://indikit.net/indicator/78-gender-equality/328-men-s-participation-in-household-chor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5107e.pdf" TargetMode="External"/><Relationship Id="rId2" Type="http://schemas.openxmlformats.org/officeDocument/2006/relationships/hyperlink" Target="https://www.spring-nutrition.org/publications/briefs/understanding-womens-empowerment-pathway" TargetMode="External"/><Relationship Id="rId1" Type="http://schemas.openxmlformats.org/officeDocument/2006/relationships/hyperlink" Target="https://www.unicef.org/Gender_Influences_on_Child_Survival_a_Narrative_revi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120A8B0FE864A89DF9F0EEA8A63EF" ma:contentTypeVersion="2" ma:contentTypeDescription="Create a new document." ma:contentTypeScope="" ma:versionID="33c951580f6506dcd461d27d8552c627">
  <xsd:schema xmlns:xsd="http://www.w3.org/2001/XMLSchema" xmlns:xs="http://www.w3.org/2001/XMLSchema" xmlns:p="http://schemas.microsoft.com/office/2006/metadata/properties" xmlns:ns2="c27ea7cb-71f0-4e84-8567-50d9397e8abf" targetNamespace="http://schemas.microsoft.com/office/2006/metadata/properties" ma:root="true" ma:fieldsID="4dbfda00f4e11ba04849e4be81037537" ns2:_="">
    <xsd:import namespace="c27ea7cb-71f0-4e84-8567-50d9397e8ab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ea7cb-71f0-4e84-8567-50d9397e8a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7469-3DF4-4D36-A26A-05263E807995}">
  <ds:schemaRefs>
    <ds:schemaRef ds:uri="http://schemas.microsoft.com/sharepoint/v3/contenttype/forms"/>
  </ds:schemaRefs>
</ds:datastoreItem>
</file>

<file path=customXml/itemProps2.xml><?xml version="1.0" encoding="utf-8"?>
<ds:datastoreItem xmlns:ds="http://schemas.openxmlformats.org/officeDocument/2006/customXml" ds:itemID="{2E5DD9C5-60C3-4174-B274-00A9EAE409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A62023-94AE-49F8-99BB-E7BA1698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ea7cb-71f0-4e84-8567-50d9397e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4886E-724D-40C7-9E17-11B9D8EB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Pages>
  <Words>3534</Words>
  <Characters>20146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23633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Garbutt Camila</cp:lastModifiedBy>
  <cp:revision>12</cp:revision>
  <cp:lastPrinted>2018-03-05T12:50:00Z</cp:lastPrinted>
  <dcterms:created xsi:type="dcterms:W3CDTF">2018-03-05T11:34:00Z</dcterms:created>
  <dcterms:modified xsi:type="dcterms:W3CDTF">2018-03-08T11:17:00Z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0x010100225120A8B0FE864A89DF9F0EEA8A63EF</vt:lpwstr>
  </property>
</Properties>
</file>